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CF7B" w14:textId="77777777" w:rsidR="005435E9" w:rsidRPr="00804B10" w:rsidRDefault="00F45143" w:rsidP="00F45143">
      <w:pPr>
        <w:widowControl w:val="0"/>
        <w:autoSpaceDE w:val="0"/>
        <w:autoSpaceDN w:val="0"/>
        <w:adjustRightInd w:val="0"/>
        <w:spacing w:after="39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İZMİR DEMOKRASİ ÜNİVERSİTESİ</w:t>
      </w:r>
    </w:p>
    <w:p w14:paraId="761067F7" w14:textId="77777777" w:rsidR="00120937" w:rsidRPr="00804B10" w:rsidRDefault="005435E9" w:rsidP="00101AEC">
      <w:pPr>
        <w:widowControl w:val="0"/>
        <w:autoSpaceDE w:val="0"/>
        <w:autoSpaceDN w:val="0"/>
        <w:adjustRightInd w:val="0"/>
        <w:spacing w:after="39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 xml:space="preserve">SOSYAL </w:t>
      </w:r>
      <w:r w:rsidR="00F45143" w:rsidRPr="00804B10">
        <w:rPr>
          <w:rFonts w:ascii="Times New Roman" w:hAnsi="Times New Roman" w:cs="Times New Roman"/>
          <w:b/>
          <w:color w:val="000000" w:themeColor="text1"/>
        </w:rPr>
        <w:t xml:space="preserve">VE BEŞERİ BİLİMLER </w:t>
      </w:r>
      <w:r w:rsidR="00623D75" w:rsidRPr="00804B10">
        <w:rPr>
          <w:rFonts w:ascii="Times New Roman" w:hAnsi="Times New Roman" w:cs="Times New Roman"/>
          <w:b/>
          <w:color w:val="000000" w:themeColor="text1"/>
        </w:rPr>
        <w:t xml:space="preserve">BİLİMSEL </w:t>
      </w:r>
      <w:r w:rsidR="00F45143" w:rsidRPr="00804B10">
        <w:rPr>
          <w:rFonts w:ascii="Times New Roman" w:hAnsi="Times New Roman" w:cs="Times New Roman"/>
          <w:b/>
          <w:color w:val="000000" w:themeColor="text1"/>
        </w:rPr>
        <w:t>ARAŞTIRMA</w:t>
      </w:r>
      <w:r w:rsidR="00623D75" w:rsidRPr="00804B10">
        <w:rPr>
          <w:rFonts w:ascii="Times New Roman" w:hAnsi="Times New Roman" w:cs="Times New Roman"/>
          <w:b/>
          <w:color w:val="000000" w:themeColor="text1"/>
        </w:rPr>
        <w:t xml:space="preserve"> VE YAYIN ETİK</w:t>
      </w:r>
      <w:r w:rsidRPr="00804B10">
        <w:rPr>
          <w:rFonts w:ascii="Times New Roman" w:hAnsi="Times New Roman" w:cs="Times New Roman"/>
          <w:b/>
          <w:color w:val="000000" w:themeColor="text1"/>
        </w:rPr>
        <w:t xml:space="preserve"> KURULU YÖNERGES</w:t>
      </w:r>
      <w:r w:rsidR="00101AEC" w:rsidRPr="00804B10">
        <w:rPr>
          <w:rFonts w:ascii="Times New Roman" w:hAnsi="Times New Roman" w:cs="Times New Roman"/>
          <w:b/>
          <w:color w:val="000000" w:themeColor="text1"/>
        </w:rPr>
        <w:t>İ</w:t>
      </w:r>
    </w:p>
    <w:p w14:paraId="6E71571A" w14:textId="77777777" w:rsidR="00F83F2E" w:rsidRPr="00804B10" w:rsidRDefault="00F83F2E" w:rsidP="00120937">
      <w:pPr>
        <w:widowControl w:val="0"/>
        <w:autoSpaceDE w:val="0"/>
        <w:autoSpaceDN w:val="0"/>
        <w:adjustRightInd w:val="0"/>
        <w:spacing w:after="39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BİRİNCİ BÖLÜM</w:t>
      </w:r>
    </w:p>
    <w:p w14:paraId="0D2781B3" w14:textId="77777777" w:rsidR="00F83F2E" w:rsidRPr="00804B10" w:rsidRDefault="00F45143" w:rsidP="00120937">
      <w:pPr>
        <w:widowControl w:val="0"/>
        <w:autoSpaceDE w:val="0"/>
        <w:autoSpaceDN w:val="0"/>
        <w:adjustRightInd w:val="0"/>
        <w:spacing w:after="390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Amaç, Kapsam, Dayanak ve Tan</w:t>
      </w:r>
      <w:r w:rsidR="006F6539" w:rsidRPr="00804B10">
        <w:rPr>
          <w:rFonts w:ascii="Times New Roman" w:hAnsi="Times New Roman" w:cs="Times New Roman"/>
          <w:b/>
          <w:color w:val="000000" w:themeColor="text1"/>
        </w:rPr>
        <w:t>ı</w:t>
      </w:r>
      <w:r w:rsidRPr="00804B10">
        <w:rPr>
          <w:rFonts w:ascii="Times New Roman" w:hAnsi="Times New Roman" w:cs="Times New Roman"/>
          <w:b/>
          <w:color w:val="000000" w:themeColor="text1"/>
        </w:rPr>
        <w:t>mlar</w:t>
      </w:r>
    </w:p>
    <w:p w14:paraId="3FA7703E" w14:textId="77777777" w:rsidR="00F83F2E" w:rsidRPr="00804B10" w:rsidRDefault="00F83F2E" w:rsidP="005E0037">
      <w:pPr>
        <w:widowControl w:val="0"/>
        <w:autoSpaceDE w:val="0"/>
        <w:autoSpaceDN w:val="0"/>
        <w:adjustRightInd w:val="0"/>
        <w:spacing w:after="390"/>
        <w:jc w:val="both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Amaç</w:t>
      </w:r>
    </w:p>
    <w:p w14:paraId="1589C78D" w14:textId="77777777" w:rsidR="00F83F2E" w:rsidRPr="00804B10" w:rsidRDefault="00F45143" w:rsidP="005E0037">
      <w:pPr>
        <w:pStyle w:val="NormalWeb"/>
        <w:spacing w:beforeAutospacing="0" w:after="0" w:line="360" w:lineRule="auto"/>
        <w:ind w:right="-113"/>
        <w:jc w:val="both"/>
        <w:rPr>
          <w:color w:val="000000" w:themeColor="text1"/>
          <w:sz w:val="24"/>
          <w:szCs w:val="24"/>
        </w:rPr>
      </w:pPr>
      <w:r w:rsidRPr="00804B10">
        <w:rPr>
          <w:b/>
          <w:color w:val="000000" w:themeColor="text1"/>
          <w:sz w:val="24"/>
          <w:szCs w:val="24"/>
        </w:rPr>
        <w:t>Madde</w:t>
      </w:r>
      <w:r w:rsidR="00F83F2E" w:rsidRPr="00804B10">
        <w:rPr>
          <w:b/>
          <w:color w:val="000000" w:themeColor="text1"/>
          <w:sz w:val="24"/>
          <w:szCs w:val="24"/>
        </w:rPr>
        <w:t xml:space="preserve"> 1</w:t>
      </w:r>
      <w:r w:rsidR="00F83F2E" w:rsidRPr="00804B10">
        <w:rPr>
          <w:color w:val="000000" w:themeColor="text1"/>
          <w:sz w:val="24"/>
          <w:szCs w:val="24"/>
        </w:rPr>
        <w:t xml:space="preserve"> –</w:t>
      </w:r>
      <w:r w:rsidR="00E82664" w:rsidRPr="00804B10">
        <w:rPr>
          <w:color w:val="000000" w:themeColor="text1"/>
          <w:sz w:val="24"/>
          <w:szCs w:val="24"/>
        </w:rPr>
        <w:t xml:space="preserve"> </w:t>
      </w:r>
      <w:r w:rsidR="00101AEC" w:rsidRPr="00804B10">
        <w:rPr>
          <w:color w:val="000000" w:themeColor="text1"/>
          <w:sz w:val="24"/>
          <w:szCs w:val="24"/>
        </w:rPr>
        <w:t xml:space="preserve">(1) </w:t>
      </w:r>
      <w:r w:rsidR="00F83F2E" w:rsidRPr="00804B10">
        <w:rPr>
          <w:color w:val="000000" w:themeColor="text1"/>
          <w:sz w:val="24"/>
          <w:szCs w:val="24"/>
        </w:rPr>
        <w:t xml:space="preserve">Bu Yönergenin amacı; </w:t>
      </w:r>
      <w:r w:rsidR="00525EE0" w:rsidRPr="00804B10">
        <w:rPr>
          <w:color w:val="000000" w:themeColor="text1"/>
          <w:sz w:val="24"/>
          <w:szCs w:val="24"/>
        </w:rPr>
        <w:t xml:space="preserve">İzmir Demokrasi Üniversitesi </w:t>
      </w:r>
      <w:bookmarkStart w:id="0" w:name="_Hlk29564781"/>
      <w:r w:rsidR="00B43F0A" w:rsidRPr="00804B10">
        <w:rPr>
          <w:color w:val="000000" w:themeColor="text1"/>
          <w:sz w:val="24"/>
          <w:szCs w:val="24"/>
        </w:rPr>
        <w:t>Sosyal</w:t>
      </w:r>
      <w:r w:rsidR="007A5EF7" w:rsidRPr="00804B10">
        <w:rPr>
          <w:color w:val="000000" w:themeColor="text1"/>
          <w:sz w:val="24"/>
          <w:szCs w:val="24"/>
        </w:rPr>
        <w:t xml:space="preserve"> </w:t>
      </w:r>
      <w:r w:rsidR="00525EE0" w:rsidRPr="00804B10">
        <w:rPr>
          <w:color w:val="000000" w:themeColor="text1"/>
          <w:sz w:val="24"/>
          <w:szCs w:val="24"/>
        </w:rPr>
        <w:t xml:space="preserve">ve Beşeri Bilimler </w:t>
      </w:r>
      <w:r w:rsidR="00623D75" w:rsidRPr="00804B10">
        <w:rPr>
          <w:color w:val="000000" w:themeColor="text1"/>
          <w:sz w:val="24"/>
          <w:szCs w:val="24"/>
        </w:rPr>
        <w:t xml:space="preserve">Bilimsel </w:t>
      </w:r>
      <w:r w:rsidR="00525EE0" w:rsidRPr="00804B10">
        <w:rPr>
          <w:color w:val="000000" w:themeColor="text1"/>
          <w:sz w:val="24"/>
          <w:szCs w:val="24"/>
        </w:rPr>
        <w:t>Araştırma</w:t>
      </w:r>
      <w:r w:rsidR="00623D75" w:rsidRPr="00804B10">
        <w:rPr>
          <w:color w:val="000000" w:themeColor="text1"/>
          <w:sz w:val="24"/>
          <w:szCs w:val="24"/>
        </w:rPr>
        <w:t xml:space="preserve"> ve Yayın</w:t>
      </w:r>
      <w:r w:rsidR="00525EE0" w:rsidRPr="00804B10">
        <w:rPr>
          <w:color w:val="000000" w:themeColor="text1"/>
          <w:sz w:val="24"/>
          <w:szCs w:val="24"/>
        </w:rPr>
        <w:t xml:space="preserve">  </w:t>
      </w:r>
      <w:r w:rsidR="00F83F2E" w:rsidRPr="00804B10">
        <w:rPr>
          <w:color w:val="000000" w:themeColor="text1"/>
          <w:sz w:val="24"/>
          <w:szCs w:val="24"/>
        </w:rPr>
        <w:t>Etik</w:t>
      </w:r>
      <w:r w:rsidR="005F215D" w:rsidRPr="00804B10">
        <w:rPr>
          <w:color w:val="000000" w:themeColor="text1"/>
          <w:sz w:val="24"/>
          <w:szCs w:val="24"/>
        </w:rPr>
        <w:t xml:space="preserve"> Kurulu</w:t>
      </w:r>
      <w:r w:rsidR="00525EE0" w:rsidRPr="00804B10">
        <w:rPr>
          <w:color w:val="000000" w:themeColor="text1"/>
          <w:sz w:val="24"/>
          <w:szCs w:val="24"/>
        </w:rPr>
        <w:t>’</w:t>
      </w:r>
      <w:r w:rsidR="005F215D" w:rsidRPr="00804B10">
        <w:rPr>
          <w:color w:val="000000" w:themeColor="text1"/>
          <w:sz w:val="24"/>
          <w:szCs w:val="24"/>
        </w:rPr>
        <w:t>n</w:t>
      </w:r>
      <w:r w:rsidR="00525EE0" w:rsidRPr="00804B10">
        <w:rPr>
          <w:color w:val="000000" w:themeColor="text1"/>
          <w:sz w:val="24"/>
          <w:szCs w:val="24"/>
        </w:rPr>
        <w:t xml:space="preserve">un </w:t>
      </w:r>
      <w:r w:rsidR="005F215D" w:rsidRPr="00804B10">
        <w:rPr>
          <w:color w:val="000000" w:themeColor="text1"/>
          <w:sz w:val="24"/>
          <w:szCs w:val="24"/>
        </w:rPr>
        <w:t xml:space="preserve"> </w:t>
      </w:r>
      <w:bookmarkEnd w:id="0"/>
      <w:r w:rsidR="005F215D" w:rsidRPr="00804B10">
        <w:rPr>
          <w:color w:val="000000" w:themeColor="text1"/>
          <w:sz w:val="24"/>
          <w:szCs w:val="24"/>
        </w:rPr>
        <w:t xml:space="preserve">oluşumunu, görevlerini, </w:t>
      </w:r>
      <w:r w:rsidR="00F83F2E" w:rsidRPr="00804B10">
        <w:rPr>
          <w:color w:val="000000" w:themeColor="text1"/>
          <w:sz w:val="24"/>
          <w:szCs w:val="24"/>
        </w:rPr>
        <w:t xml:space="preserve">çalışma </w:t>
      </w:r>
      <w:r w:rsidR="00525EE0" w:rsidRPr="00804B10">
        <w:rPr>
          <w:color w:val="000000" w:themeColor="text1"/>
          <w:sz w:val="24"/>
          <w:szCs w:val="24"/>
        </w:rPr>
        <w:t xml:space="preserve">usul ve </w:t>
      </w:r>
      <w:r w:rsidR="00F83F2E" w:rsidRPr="00804B10">
        <w:rPr>
          <w:color w:val="000000" w:themeColor="text1"/>
          <w:sz w:val="24"/>
          <w:szCs w:val="24"/>
        </w:rPr>
        <w:t>esaslarını</w:t>
      </w:r>
      <w:r w:rsidR="00525EE0" w:rsidRPr="00804B10">
        <w:rPr>
          <w:color w:val="000000" w:themeColor="text1"/>
          <w:sz w:val="24"/>
          <w:szCs w:val="24"/>
        </w:rPr>
        <w:t xml:space="preserve">; </w:t>
      </w:r>
      <w:r w:rsidR="005F215D" w:rsidRPr="00804B10">
        <w:rPr>
          <w:color w:val="000000" w:themeColor="text1"/>
          <w:sz w:val="24"/>
          <w:szCs w:val="24"/>
        </w:rPr>
        <w:t xml:space="preserve">bu alanda faaliyet gösteren </w:t>
      </w:r>
      <w:r w:rsidR="00525EE0" w:rsidRPr="00804B10">
        <w:rPr>
          <w:color w:val="000000" w:themeColor="text1"/>
          <w:sz w:val="24"/>
          <w:szCs w:val="24"/>
        </w:rPr>
        <w:t>İzmir Demokrasi Üniversitesi akademik ve idari p</w:t>
      </w:r>
      <w:r w:rsidR="00962451" w:rsidRPr="00804B10">
        <w:rPr>
          <w:color w:val="000000" w:themeColor="text1"/>
          <w:sz w:val="24"/>
          <w:szCs w:val="24"/>
        </w:rPr>
        <w:t>ersonel</w:t>
      </w:r>
      <w:r w:rsidR="00101AEC" w:rsidRPr="00804B10">
        <w:rPr>
          <w:color w:val="000000" w:themeColor="text1"/>
          <w:sz w:val="24"/>
          <w:szCs w:val="24"/>
        </w:rPr>
        <w:t>i</w:t>
      </w:r>
      <w:r w:rsidR="00962451" w:rsidRPr="00804B10">
        <w:rPr>
          <w:color w:val="000000" w:themeColor="text1"/>
          <w:sz w:val="24"/>
          <w:szCs w:val="24"/>
        </w:rPr>
        <w:t xml:space="preserve"> ve öğrencilerin</w:t>
      </w:r>
      <w:r w:rsidR="00101AEC" w:rsidRPr="00804B10">
        <w:rPr>
          <w:color w:val="000000" w:themeColor="text1"/>
          <w:sz w:val="24"/>
          <w:szCs w:val="24"/>
        </w:rPr>
        <w:t>in</w:t>
      </w:r>
      <w:r w:rsidR="00F83F2E" w:rsidRPr="00804B10">
        <w:rPr>
          <w:color w:val="000000" w:themeColor="text1"/>
          <w:sz w:val="24"/>
          <w:szCs w:val="24"/>
        </w:rPr>
        <w:t xml:space="preserve"> </w:t>
      </w:r>
      <w:r w:rsidR="005F215D" w:rsidRPr="00804B10">
        <w:rPr>
          <w:color w:val="000000" w:themeColor="text1"/>
          <w:sz w:val="24"/>
          <w:szCs w:val="24"/>
        </w:rPr>
        <w:t xml:space="preserve">bilimsel araştırma faaliyetleri, yayın faaliyetleri, eğitim ve öğretim faaliyetleri, hizmet faaliyetleri ile toplum ve paydaşlarıyla ilişkilerinde etik ilkelere uyumun sağlanması ve aykırı uygulamaların değerlendirilmesini </w:t>
      </w:r>
      <w:r w:rsidR="00525EE0" w:rsidRPr="00804B10">
        <w:rPr>
          <w:color w:val="000000" w:themeColor="text1"/>
          <w:sz w:val="24"/>
          <w:szCs w:val="24"/>
        </w:rPr>
        <w:t>belirlemektir</w:t>
      </w:r>
      <w:r w:rsidR="00101AEC" w:rsidRPr="00804B10">
        <w:rPr>
          <w:color w:val="000000" w:themeColor="text1"/>
          <w:sz w:val="24"/>
          <w:szCs w:val="24"/>
        </w:rPr>
        <w:t>.</w:t>
      </w:r>
    </w:p>
    <w:p w14:paraId="61B93B92" w14:textId="77777777" w:rsidR="005E0037" w:rsidRPr="00804B10" w:rsidRDefault="005E0037" w:rsidP="005E0037">
      <w:pPr>
        <w:pStyle w:val="NormalWeb"/>
        <w:spacing w:beforeAutospacing="0" w:after="0" w:line="360" w:lineRule="auto"/>
        <w:ind w:right="-113"/>
        <w:jc w:val="both"/>
        <w:rPr>
          <w:b/>
          <w:bCs/>
          <w:color w:val="000000" w:themeColor="text1"/>
          <w:sz w:val="24"/>
          <w:szCs w:val="24"/>
        </w:rPr>
      </w:pPr>
    </w:p>
    <w:p w14:paraId="1A2F3798" w14:textId="77777777" w:rsidR="00F83F2E" w:rsidRPr="00804B10" w:rsidRDefault="00F83F2E" w:rsidP="005E0037">
      <w:pPr>
        <w:widowControl w:val="0"/>
        <w:autoSpaceDE w:val="0"/>
        <w:autoSpaceDN w:val="0"/>
        <w:adjustRightInd w:val="0"/>
        <w:spacing w:after="390"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Kapsam</w:t>
      </w:r>
    </w:p>
    <w:p w14:paraId="207476BF" w14:textId="77777777" w:rsidR="00F83F2E" w:rsidRPr="00804B10" w:rsidRDefault="00F83F2E" w:rsidP="005E0037">
      <w:pPr>
        <w:widowControl w:val="0"/>
        <w:autoSpaceDE w:val="0"/>
        <w:autoSpaceDN w:val="0"/>
        <w:adjustRightInd w:val="0"/>
        <w:spacing w:after="39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Madde 2</w:t>
      </w:r>
      <w:r w:rsidRPr="00804B10">
        <w:rPr>
          <w:rFonts w:ascii="Times New Roman" w:hAnsi="Times New Roman" w:cs="Times New Roman"/>
          <w:color w:val="000000" w:themeColor="text1"/>
        </w:rPr>
        <w:t xml:space="preserve"> –</w:t>
      </w:r>
      <w:r w:rsidR="00E82664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101AEC" w:rsidRPr="00804B10">
        <w:rPr>
          <w:rFonts w:ascii="Times New Roman" w:hAnsi="Times New Roman" w:cs="Times New Roman"/>
          <w:color w:val="000000" w:themeColor="text1"/>
        </w:rPr>
        <w:t xml:space="preserve">(1) </w:t>
      </w:r>
      <w:r w:rsidRPr="00804B10">
        <w:rPr>
          <w:rFonts w:ascii="Times New Roman" w:hAnsi="Times New Roman" w:cs="Times New Roman"/>
          <w:color w:val="000000" w:themeColor="text1"/>
        </w:rPr>
        <w:t xml:space="preserve">Bu Yönerge, </w:t>
      </w:r>
      <w:r w:rsidR="00525EE0" w:rsidRPr="00804B10">
        <w:rPr>
          <w:rFonts w:ascii="Times New Roman" w:hAnsi="Times New Roman" w:cs="Times New Roman"/>
          <w:color w:val="000000" w:themeColor="text1"/>
        </w:rPr>
        <w:t xml:space="preserve">İzmir Demokrasi Üniversitesi </w:t>
      </w:r>
      <w:r w:rsidR="00623D75" w:rsidRPr="00804B10">
        <w:rPr>
          <w:color w:val="000000" w:themeColor="text1"/>
        </w:rPr>
        <w:t xml:space="preserve">Sosyal ve </w:t>
      </w:r>
      <w:proofErr w:type="gramStart"/>
      <w:r w:rsidR="00623D75" w:rsidRPr="00804B10">
        <w:rPr>
          <w:color w:val="000000" w:themeColor="text1"/>
        </w:rPr>
        <w:t>Beşeri</w:t>
      </w:r>
      <w:proofErr w:type="gramEnd"/>
      <w:r w:rsidR="00623D75" w:rsidRPr="00804B10">
        <w:rPr>
          <w:color w:val="000000" w:themeColor="text1"/>
        </w:rPr>
        <w:t xml:space="preserve"> Bilimler Bilimsel Araştırma ve </w:t>
      </w:r>
      <w:r w:rsidR="008C137B" w:rsidRPr="00804B10">
        <w:rPr>
          <w:color w:val="000000" w:themeColor="text1"/>
        </w:rPr>
        <w:t>Yayın Etik</w:t>
      </w:r>
      <w:r w:rsidR="00623D75" w:rsidRPr="00804B10">
        <w:rPr>
          <w:color w:val="000000" w:themeColor="text1"/>
        </w:rPr>
        <w:t xml:space="preserve"> </w:t>
      </w:r>
      <w:r w:rsidR="00DA5885" w:rsidRPr="00804B10">
        <w:rPr>
          <w:color w:val="000000" w:themeColor="text1"/>
        </w:rPr>
        <w:t>Kurulu</w:t>
      </w:r>
      <w:r w:rsidR="00DA5885" w:rsidRPr="00804B10">
        <w:rPr>
          <w:rFonts w:ascii="Times New Roman" w:hAnsi="Times New Roman" w:cs="Times New Roman"/>
          <w:color w:val="000000" w:themeColor="text1"/>
        </w:rPr>
        <w:t>’nun çalışma</w:t>
      </w:r>
      <w:r w:rsidR="00962451" w:rsidRPr="00804B10">
        <w:rPr>
          <w:rFonts w:ascii="Times New Roman" w:hAnsi="Times New Roman" w:cs="Times New Roman"/>
          <w:color w:val="000000" w:themeColor="text1"/>
        </w:rPr>
        <w:t xml:space="preserve"> usul ve esaslarını kapsar. Bu kapsamda</w:t>
      </w:r>
      <w:r w:rsidR="00525EE0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962451" w:rsidRPr="00804B10">
        <w:rPr>
          <w:rFonts w:ascii="Times New Roman" w:hAnsi="Times New Roman" w:cs="Times New Roman"/>
          <w:color w:val="000000" w:themeColor="text1"/>
        </w:rPr>
        <w:t>İzmir Demokrasi Üniversitesi ak</w:t>
      </w:r>
      <w:r w:rsidR="00101AEC" w:rsidRPr="00804B10">
        <w:rPr>
          <w:rFonts w:ascii="Times New Roman" w:hAnsi="Times New Roman" w:cs="Times New Roman"/>
          <w:color w:val="000000" w:themeColor="text1"/>
        </w:rPr>
        <w:t>a</w:t>
      </w:r>
      <w:r w:rsidR="00962451" w:rsidRPr="00804B10">
        <w:rPr>
          <w:rFonts w:ascii="Times New Roman" w:hAnsi="Times New Roman" w:cs="Times New Roman"/>
          <w:color w:val="000000" w:themeColor="text1"/>
        </w:rPr>
        <w:t>demik ve idari personel</w:t>
      </w:r>
      <w:r w:rsidR="00101AEC" w:rsidRPr="00804B10">
        <w:rPr>
          <w:rFonts w:ascii="Times New Roman" w:hAnsi="Times New Roman" w:cs="Times New Roman"/>
          <w:color w:val="000000" w:themeColor="text1"/>
        </w:rPr>
        <w:t>i</w:t>
      </w:r>
      <w:r w:rsidR="00962451" w:rsidRPr="00804B10">
        <w:rPr>
          <w:rFonts w:ascii="Times New Roman" w:hAnsi="Times New Roman" w:cs="Times New Roman"/>
          <w:color w:val="000000" w:themeColor="text1"/>
        </w:rPr>
        <w:t xml:space="preserve"> ve öğrenciler</w:t>
      </w:r>
      <w:r w:rsidR="00101AEC" w:rsidRPr="00804B10">
        <w:rPr>
          <w:rFonts w:ascii="Times New Roman" w:hAnsi="Times New Roman" w:cs="Times New Roman"/>
          <w:color w:val="000000" w:themeColor="text1"/>
        </w:rPr>
        <w:t>i</w:t>
      </w:r>
      <w:r w:rsidR="00962451" w:rsidRPr="00804B1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962451" w:rsidRPr="00804B10">
        <w:rPr>
          <w:rFonts w:ascii="Times New Roman" w:hAnsi="Times New Roman" w:cs="Times New Roman"/>
          <w:color w:val="000000" w:themeColor="text1"/>
        </w:rPr>
        <w:t xml:space="preserve">tarafından </w:t>
      </w:r>
      <w:r w:rsidRPr="00804B10">
        <w:rPr>
          <w:rFonts w:ascii="Times New Roman" w:hAnsi="Times New Roman" w:cs="Times New Roman"/>
          <w:color w:val="000000" w:themeColor="text1"/>
        </w:rPr>
        <w:t xml:space="preserve"> gerçekleştirilen</w:t>
      </w:r>
      <w:proofErr w:type="gramEnd"/>
      <w:r w:rsidRPr="00804B10">
        <w:rPr>
          <w:rFonts w:ascii="Times New Roman" w:hAnsi="Times New Roman" w:cs="Times New Roman"/>
          <w:color w:val="000000" w:themeColor="text1"/>
        </w:rPr>
        <w:t xml:space="preserve"> her türlü bilimsel araştırma ve etkinliği, yayınlanmak üzere hazırlanan tüm çalışmaları, eğitim-öğretim, hizmet ve toplumsal sorumluluk faaliyetleri, birimlerin kendi içinde ya da birbirleri ile olan birimler arası ilişkileri kapsar</w:t>
      </w:r>
      <w:r w:rsidR="007A5EF7" w:rsidRPr="00804B10">
        <w:rPr>
          <w:rFonts w:ascii="Times New Roman" w:hAnsi="Times New Roman" w:cs="Times New Roman"/>
          <w:color w:val="000000" w:themeColor="text1"/>
        </w:rPr>
        <w:t>.</w:t>
      </w:r>
    </w:p>
    <w:p w14:paraId="2EFC3D87" w14:textId="77777777" w:rsidR="00C36711" w:rsidRPr="00804B10" w:rsidRDefault="00F83F2E" w:rsidP="005E0037">
      <w:pPr>
        <w:widowControl w:val="0"/>
        <w:autoSpaceDE w:val="0"/>
        <w:autoSpaceDN w:val="0"/>
        <w:adjustRightInd w:val="0"/>
        <w:spacing w:after="39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Dayanak</w:t>
      </w:r>
    </w:p>
    <w:p w14:paraId="1DD12A1A" w14:textId="77777777" w:rsidR="00120937" w:rsidRPr="00804B10" w:rsidRDefault="00F83F2E" w:rsidP="005E0037">
      <w:pPr>
        <w:widowControl w:val="0"/>
        <w:autoSpaceDE w:val="0"/>
        <w:autoSpaceDN w:val="0"/>
        <w:adjustRightInd w:val="0"/>
        <w:spacing w:after="39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Madde 3</w:t>
      </w:r>
      <w:r w:rsidRPr="00804B10">
        <w:rPr>
          <w:rFonts w:ascii="Times New Roman" w:hAnsi="Times New Roman" w:cs="Times New Roman"/>
          <w:color w:val="000000" w:themeColor="text1"/>
        </w:rPr>
        <w:t xml:space="preserve"> –</w:t>
      </w:r>
      <w:r w:rsidR="00E82664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101AEC" w:rsidRPr="00804B10">
        <w:rPr>
          <w:rFonts w:ascii="Times New Roman" w:hAnsi="Times New Roman" w:cs="Times New Roman"/>
          <w:color w:val="000000" w:themeColor="text1"/>
        </w:rPr>
        <w:t xml:space="preserve">(1) </w:t>
      </w:r>
      <w:r w:rsidRPr="00804B10">
        <w:rPr>
          <w:rFonts w:ascii="Times New Roman" w:hAnsi="Times New Roman" w:cs="Times New Roman"/>
          <w:color w:val="000000" w:themeColor="text1"/>
        </w:rPr>
        <w:t>Bu Yönerge;</w:t>
      </w:r>
      <w:r w:rsidR="008970BF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Pr="00804B10">
        <w:rPr>
          <w:rFonts w:ascii="Times New Roman" w:hAnsi="Times New Roman" w:cs="Times New Roman"/>
          <w:color w:val="000000" w:themeColor="text1"/>
        </w:rPr>
        <w:t>2547 sayılı Y</w:t>
      </w:r>
      <w:r w:rsidR="008970BF" w:rsidRPr="00804B10">
        <w:rPr>
          <w:rFonts w:ascii="Times New Roman" w:hAnsi="Times New Roman" w:cs="Times New Roman"/>
          <w:color w:val="000000" w:themeColor="text1"/>
        </w:rPr>
        <w:t xml:space="preserve">üksek Öğretim Kanunu’nun 14. ve 42.  </w:t>
      </w:r>
      <w:r w:rsidR="00C36711" w:rsidRPr="00804B10">
        <w:rPr>
          <w:rFonts w:ascii="Times New Roman" w:hAnsi="Times New Roman" w:cs="Times New Roman"/>
          <w:color w:val="000000" w:themeColor="text1"/>
        </w:rPr>
        <w:t>m</w:t>
      </w:r>
      <w:r w:rsidR="008970BF" w:rsidRPr="00804B10">
        <w:rPr>
          <w:rFonts w:ascii="Times New Roman" w:hAnsi="Times New Roman" w:cs="Times New Roman"/>
          <w:color w:val="000000" w:themeColor="text1"/>
        </w:rPr>
        <w:t xml:space="preserve">addeleri ile Yüksek Öğretim Kurumları Bilimsel </w:t>
      </w:r>
      <w:r w:rsidR="00C36711" w:rsidRPr="00804B10">
        <w:rPr>
          <w:rFonts w:ascii="Times New Roman" w:hAnsi="Times New Roman" w:cs="Times New Roman"/>
          <w:color w:val="000000" w:themeColor="text1"/>
        </w:rPr>
        <w:t>Araştırma ve Yayın Etiği Yönergesi hükümlerine dayanarak hazırlanmıştır.</w:t>
      </w:r>
      <w:r w:rsidR="008970BF" w:rsidRPr="00804B10">
        <w:rPr>
          <w:rFonts w:ascii="Times New Roman" w:hAnsi="Times New Roman" w:cs="Times New Roman"/>
          <w:color w:val="000000" w:themeColor="text1"/>
        </w:rPr>
        <w:t xml:space="preserve"> </w:t>
      </w:r>
    </w:p>
    <w:p w14:paraId="7C48FAE9" w14:textId="77777777" w:rsidR="007C30DE" w:rsidRPr="00804B10" w:rsidRDefault="007C30DE" w:rsidP="005E0037">
      <w:pPr>
        <w:widowControl w:val="0"/>
        <w:autoSpaceDE w:val="0"/>
        <w:autoSpaceDN w:val="0"/>
        <w:adjustRightInd w:val="0"/>
        <w:spacing w:after="39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6CECA30" w14:textId="77777777" w:rsidR="007A5D5E" w:rsidRPr="00804B10" w:rsidRDefault="00AB730E" w:rsidP="005E0037">
      <w:pPr>
        <w:widowControl w:val="0"/>
        <w:autoSpaceDE w:val="0"/>
        <w:autoSpaceDN w:val="0"/>
        <w:adjustRightInd w:val="0"/>
        <w:spacing w:after="390"/>
        <w:jc w:val="both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lastRenderedPageBreak/>
        <w:t>Tanımlar</w:t>
      </w:r>
    </w:p>
    <w:p w14:paraId="162F4B90" w14:textId="77777777" w:rsidR="008D1044" w:rsidRPr="00804B10" w:rsidRDefault="00F83F2E" w:rsidP="0072744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Madde 4</w:t>
      </w:r>
      <w:r w:rsidRPr="00804B10">
        <w:rPr>
          <w:rFonts w:ascii="Times New Roman" w:hAnsi="Times New Roman" w:cs="Times New Roman"/>
          <w:color w:val="000000" w:themeColor="text1"/>
        </w:rPr>
        <w:t xml:space="preserve"> –</w:t>
      </w:r>
      <w:r w:rsidR="00DF33BB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101AEC" w:rsidRPr="00804B10">
        <w:rPr>
          <w:rFonts w:ascii="Times New Roman" w:hAnsi="Times New Roman" w:cs="Times New Roman"/>
          <w:color w:val="000000" w:themeColor="text1"/>
        </w:rPr>
        <w:t xml:space="preserve">(1) </w:t>
      </w:r>
      <w:r w:rsidRPr="00804B10">
        <w:rPr>
          <w:rFonts w:ascii="Times New Roman" w:hAnsi="Times New Roman" w:cs="Times New Roman"/>
          <w:color w:val="000000" w:themeColor="text1"/>
        </w:rPr>
        <w:t>Bu Yön</w:t>
      </w:r>
      <w:r w:rsidR="00AB730E" w:rsidRPr="00804B10">
        <w:rPr>
          <w:rFonts w:ascii="Times New Roman" w:hAnsi="Times New Roman" w:cs="Times New Roman"/>
          <w:color w:val="000000" w:themeColor="text1"/>
        </w:rPr>
        <w:t>ergede yer verilen terimlerden;</w:t>
      </w:r>
    </w:p>
    <w:p w14:paraId="2F7288AA" w14:textId="77777777" w:rsidR="008D1044" w:rsidRPr="00804B10" w:rsidRDefault="00F83F2E" w:rsidP="0072744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 xml:space="preserve">a) </w:t>
      </w:r>
      <w:r w:rsidRPr="00804B10">
        <w:rPr>
          <w:rFonts w:ascii="Times New Roman" w:hAnsi="Times New Roman" w:cs="Times New Roman"/>
          <w:b/>
          <w:color w:val="000000" w:themeColor="text1"/>
        </w:rPr>
        <w:t>Üniversite</w:t>
      </w:r>
      <w:r w:rsidRPr="00804B10">
        <w:rPr>
          <w:rFonts w:ascii="Times New Roman" w:hAnsi="Times New Roman" w:cs="Times New Roman"/>
          <w:color w:val="000000" w:themeColor="text1"/>
        </w:rPr>
        <w:t xml:space="preserve">: </w:t>
      </w:r>
      <w:r w:rsidR="00C36711" w:rsidRPr="00804B10">
        <w:rPr>
          <w:rFonts w:ascii="Times New Roman" w:hAnsi="Times New Roman" w:cs="Times New Roman"/>
          <w:color w:val="000000" w:themeColor="text1"/>
        </w:rPr>
        <w:t>İzmir Demokrasi Üniversitesi</w:t>
      </w:r>
    </w:p>
    <w:p w14:paraId="57F1A1D2" w14:textId="77777777" w:rsidR="008D1044" w:rsidRPr="00804B10" w:rsidRDefault="00F83F2E" w:rsidP="0072744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 xml:space="preserve">b) </w:t>
      </w:r>
      <w:r w:rsidRPr="00804B10">
        <w:rPr>
          <w:rFonts w:ascii="Times New Roman" w:hAnsi="Times New Roman" w:cs="Times New Roman"/>
          <w:b/>
          <w:color w:val="000000" w:themeColor="text1"/>
        </w:rPr>
        <w:t>Rektörlük</w:t>
      </w:r>
      <w:r w:rsidRPr="00804B10">
        <w:rPr>
          <w:rFonts w:ascii="Times New Roman" w:hAnsi="Times New Roman" w:cs="Times New Roman"/>
          <w:color w:val="000000" w:themeColor="text1"/>
        </w:rPr>
        <w:t xml:space="preserve">: </w:t>
      </w:r>
      <w:r w:rsidR="00C36711" w:rsidRPr="00804B10">
        <w:rPr>
          <w:rFonts w:ascii="Times New Roman" w:hAnsi="Times New Roman" w:cs="Times New Roman"/>
          <w:color w:val="000000" w:themeColor="text1"/>
        </w:rPr>
        <w:t xml:space="preserve">İzmir Demokrasi Üniversitesi </w:t>
      </w:r>
      <w:r w:rsidRPr="00804B10">
        <w:rPr>
          <w:rFonts w:ascii="Times New Roman" w:hAnsi="Times New Roman" w:cs="Times New Roman"/>
          <w:color w:val="000000" w:themeColor="text1"/>
        </w:rPr>
        <w:t>Rektörlüğü’nü,</w:t>
      </w:r>
    </w:p>
    <w:p w14:paraId="6BD9DABD" w14:textId="77777777" w:rsidR="008D1044" w:rsidRPr="00804B10" w:rsidRDefault="00F83F2E" w:rsidP="0072744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 xml:space="preserve">c) </w:t>
      </w:r>
      <w:r w:rsidRPr="00804B10">
        <w:rPr>
          <w:rFonts w:ascii="Times New Roman" w:hAnsi="Times New Roman" w:cs="Times New Roman"/>
          <w:b/>
          <w:color w:val="000000" w:themeColor="text1"/>
        </w:rPr>
        <w:t>Senato</w:t>
      </w:r>
      <w:r w:rsidRPr="00804B10">
        <w:rPr>
          <w:rFonts w:ascii="Times New Roman" w:hAnsi="Times New Roman" w:cs="Times New Roman"/>
          <w:color w:val="000000" w:themeColor="text1"/>
        </w:rPr>
        <w:t xml:space="preserve">: </w:t>
      </w:r>
      <w:r w:rsidR="00C36711" w:rsidRPr="00804B10">
        <w:rPr>
          <w:rFonts w:ascii="Times New Roman" w:hAnsi="Times New Roman" w:cs="Times New Roman"/>
          <w:color w:val="000000" w:themeColor="text1"/>
        </w:rPr>
        <w:t xml:space="preserve">İzmir Demokrasi Üniversitesi </w:t>
      </w:r>
      <w:r w:rsidR="00AB730E" w:rsidRPr="00804B10">
        <w:rPr>
          <w:rFonts w:ascii="Times New Roman" w:hAnsi="Times New Roman" w:cs="Times New Roman"/>
          <w:color w:val="000000" w:themeColor="text1"/>
        </w:rPr>
        <w:t>Senatosu’nu,</w:t>
      </w:r>
    </w:p>
    <w:p w14:paraId="1FA9829E" w14:textId="77777777" w:rsidR="00C36711" w:rsidRPr="00804B10" w:rsidRDefault="00B43F0A" w:rsidP="0072744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804B10">
        <w:rPr>
          <w:rFonts w:ascii="Times New Roman" w:hAnsi="Times New Roman" w:cs="Times New Roman"/>
          <w:color w:val="000000" w:themeColor="text1"/>
        </w:rPr>
        <w:t>ç</w:t>
      </w:r>
      <w:proofErr w:type="gramEnd"/>
      <w:r w:rsidR="00C36711" w:rsidRPr="00804B10">
        <w:rPr>
          <w:rFonts w:ascii="Times New Roman" w:hAnsi="Times New Roman" w:cs="Times New Roman"/>
          <w:color w:val="000000" w:themeColor="text1"/>
        </w:rPr>
        <w:t>)</w:t>
      </w:r>
      <w:r w:rsidR="00C36711" w:rsidRPr="00804B10">
        <w:rPr>
          <w:rFonts w:ascii="Times New Roman" w:hAnsi="Times New Roman" w:cs="Times New Roman"/>
          <w:b/>
          <w:color w:val="000000" w:themeColor="text1"/>
        </w:rPr>
        <w:t xml:space="preserve"> Etik Kurulu:</w:t>
      </w:r>
      <w:r w:rsidR="00C36711" w:rsidRPr="00804B10">
        <w:rPr>
          <w:rFonts w:ascii="Times New Roman" w:hAnsi="Times New Roman" w:cs="Times New Roman"/>
          <w:color w:val="000000" w:themeColor="text1"/>
        </w:rPr>
        <w:t xml:space="preserve"> İzmir Demokrasi Üniversitesi </w:t>
      </w:r>
      <w:r w:rsidR="00623D75" w:rsidRPr="00804B10">
        <w:rPr>
          <w:color w:val="000000" w:themeColor="text1"/>
        </w:rPr>
        <w:t>Sosyal ve Beşeri Bilimler Bilimsel Araştırma ve Yayın  Etik Kurulu</w:t>
      </w:r>
      <w:r w:rsidR="00C36711" w:rsidRPr="00804B10">
        <w:rPr>
          <w:rFonts w:ascii="Times New Roman" w:hAnsi="Times New Roman" w:cs="Times New Roman"/>
          <w:color w:val="000000" w:themeColor="text1"/>
        </w:rPr>
        <w:t>’nu</w:t>
      </w:r>
    </w:p>
    <w:p w14:paraId="4504A7E9" w14:textId="77777777" w:rsidR="00C36711" w:rsidRPr="00804B10" w:rsidRDefault="00B43F0A" w:rsidP="0072744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>d</w:t>
      </w:r>
      <w:r w:rsidR="00C36711" w:rsidRPr="00804B10">
        <w:rPr>
          <w:rFonts w:ascii="Times New Roman" w:hAnsi="Times New Roman" w:cs="Times New Roman"/>
          <w:color w:val="000000" w:themeColor="text1"/>
        </w:rPr>
        <w:t>)</w:t>
      </w:r>
      <w:r w:rsidR="00C36711" w:rsidRPr="00804B10">
        <w:rPr>
          <w:rFonts w:ascii="Times New Roman" w:hAnsi="Times New Roman" w:cs="Times New Roman"/>
          <w:b/>
          <w:color w:val="000000" w:themeColor="text1"/>
        </w:rPr>
        <w:t xml:space="preserve"> Başkan: </w:t>
      </w:r>
      <w:r w:rsidR="00C36711" w:rsidRPr="00804B10">
        <w:rPr>
          <w:rFonts w:ascii="Times New Roman" w:hAnsi="Times New Roman" w:cs="Times New Roman"/>
          <w:color w:val="000000" w:themeColor="text1"/>
        </w:rPr>
        <w:t xml:space="preserve">İzmir Demokrasi Üniversitesi </w:t>
      </w:r>
      <w:r w:rsidR="00623D75" w:rsidRPr="00804B10">
        <w:rPr>
          <w:color w:val="000000" w:themeColor="text1"/>
        </w:rPr>
        <w:t xml:space="preserve">Sosyal ve Beşeri Bilimler Bilimsel Araştırma ve </w:t>
      </w:r>
      <w:proofErr w:type="gramStart"/>
      <w:r w:rsidR="00623D75" w:rsidRPr="00804B10">
        <w:rPr>
          <w:color w:val="000000" w:themeColor="text1"/>
        </w:rPr>
        <w:t>Yayın  Etik</w:t>
      </w:r>
      <w:proofErr w:type="gramEnd"/>
      <w:r w:rsidR="00623D75" w:rsidRPr="00804B10">
        <w:rPr>
          <w:color w:val="000000" w:themeColor="text1"/>
        </w:rPr>
        <w:t xml:space="preserve"> Kurul</w:t>
      </w:r>
      <w:r w:rsidR="00C36711" w:rsidRPr="00804B10">
        <w:rPr>
          <w:rFonts w:ascii="Times New Roman" w:hAnsi="Times New Roman" w:cs="Times New Roman"/>
          <w:color w:val="000000" w:themeColor="text1"/>
        </w:rPr>
        <w:t>’u Başkanını</w:t>
      </w:r>
    </w:p>
    <w:p w14:paraId="5EAA7E8B" w14:textId="77777777" w:rsidR="000177C9" w:rsidRPr="00804B10" w:rsidRDefault="000177C9" w:rsidP="0072744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 xml:space="preserve">e) </w:t>
      </w:r>
      <w:r w:rsidRPr="00804B10">
        <w:rPr>
          <w:rFonts w:ascii="Times New Roman" w:hAnsi="Times New Roman" w:cs="Times New Roman"/>
          <w:b/>
          <w:color w:val="000000" w:themeColor="text1"/>
        </w:rPr>
        <w:t>Üye:</w:t>
      </w:r>
      <w:r w:rsidRPr="00804B10">
        <w:rPr>
          <w:rFonts w:ascii="Times New Roman" w:hAnsi="Times New Roman" w:cs="Times New Roman"/>
          <w:color w:val="000000" w:themeColor="text1"/>
        </w:rPr>
        <w:t xml:space="preserve"> İzmir Demokrasi </w:t>
      </w:r>
      <w:proofErr w:type="spellStart"/>
      <w:r w:rsidRPr="00804B10">
        <w:rPr>
          <w:rFonts w:ascii="Times New Roman" w:hAnsi="Times New Roman" w:cs="Times New Roman"/>
          <w:color w:val="000000" w:themeColor="text1"/>
        </w:rPr>
        <w:t>Üniversit</w:t>
      </w:r>
      <w:proofErr w:type="spellEnd"/>
      <w:r w:rsidRPr="00804B10">
        <w:rPr>
          <w:rFonts w:ascii="Times New Roman" w:hAnsi="Times New Roman" w:cs="Times New Roman"/>
          <w:color w:val="000000" w:themeColor="text1"/>
        </w:rPr>
        <w:t xml:space="preserve"> Etik Kurul üyesini,</w:t>
      </w:r>
    </w:p>
    <w:p w14:paraId="4DC57FB9" w14:textId="77777777" w:rsidR="000177C9" w:rsidRPr="00804B10" w:rsidRDefault="000177C9" w:rsidP="0072744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 xml:space="preserve">f) </w:t>
      </w:r>
      <w:proofErr w:type="spellStart"/>
      <w:r w:rsidRPr="00804B10">
        <w:rPr>
          <w:rFonts w:ascii="Times New Roman" w:hAnsi="Times New Roman" w:cs="Times New Roman"/>
          <w:b/>
          <w:color w:val="000000" w:themeColor="text1"/>
        </w:rPr>
        <w:t>Sekreterya</w:t>
      </w:r>
      <w:proofErr w:type="spellEnd"/>
      <w:r w:rsidRPr="00804B10">
        <w:rPr>
          <w:rFonts w:ascii="Times New Roman" w:hAnsi="Times New Roman" w:cs="Times New Roman"/>
          <w:color w:val="000000" w:themeColor="text1"/>
        </w:rPr>
        <w:t>: İzmir Demokrasi Üniversit</w:t>
      </w:r>
      <w:r w:rsidR="00623D75" w:rsidRPr="00804B10">
        <w:rPr>
          <w:rFonts w:ascii="Times New Roman" w:hAnsi="Times New Roman" w:cs="Times New Roman"/>
          <w:color w:val="000000" w:themeColor="text1"/>
        </w:rPr>
        <w:t>e</w:t>
      </w:r>
      <w:r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AC7126" w:rsidRPr="00804B10">
        <w:rPr>
          <w:color w:val="000000" w:themeColor="text1"/>
        </w:rPr>
        <w:t xml:space="preserve">Sosyal ve </w:t>
      </w:r>
      <w:proofErr w:type="gramStart"/>
      <w:r w:rsidR="00AC7126" w:rsidRPr="00804B10">
        <w:rPr>
          <w:color w:val="000000" w:themeColor="text1"/>
        </w:rPr>
        <w:t>Beşeri</w:t>
      </w:r>
      <w:proofErr w:type="gramEnd"/>
      <w:r w:rsidR="00AC7126" w:rsidRPr="00804B10">
        <w:rPr>
          <w:color w:val="000000" w:themeColor="text1"/>
        </w:rPr>
        <w:t xml:space="preserve"> Bilimler Bilimsel Araştırma ve </w:t>
      </w:r>
      <w:r w:rsidR="008C137B" w:rsidRPr="00804B10">
        <w:rPr>
          <w:color w:val="000000" w:themeColor="text1"/>
        </w:rPr>
        <w:t>Yayın Etik</w:t>
      </w:r>
      <w:r w:rsidR="00AC7126" w:rsidRPr="00804B10">
        <w:rPr>
          <w:color w:val="000000" w:themeColor="text1"/>
        </w:rPr>
        <w:t xml:space="preserve"> Kurulu</w:t>
      </w:r>
      <w:r w:rsidRPr="00804B1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04B10">
        <w:rPr>
          <w:rFonts w:ascii="Times New Roman" w:hAnsi="Times New Roman" w:cs="Times New Roman"/>
          <w:color w:val="000000" w:themeColor="text1"/>
        </w:rPr>
        <w:t>Sekreteryasını</w:t>
      </w:r>
      <w:proofErr w:type="spellEnd"/>
      <w:r w:rsidRPr="00804B10">
        <w:rPr>
          <w:rFonts w:ascii="Times New Roman" w:hAnsi="Times New Roman" w:cs="Times New Roman"/>
          <w:color w:val="000000" w:themeColor="text1"/>
        </w:rPr>
        <w:t xml:space="preserve"> ifade eder.</w:t>
      </w:r>
    </w:p>
    <w:p w14:paraId="2CC1C542" w14:textId="77777777" w:rsidR="008D1044" w:rsidRPr="00804B10" w:rsidRDefault="000177C9" w:rsidP="0072744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>g</w:t>
      </w:r>
      <w:r w:rsidR="00F83F2E" w:rsidRPr="00804B10">
        <w:rPr>
          <w:rFonts w:ascii="Times New Roman" w:hAnsi="Times New Roman" w:cs="Times New Roman"/>
          <w:color w:val="000000" w:themeColor="text1"/>
        </w:rPr>
        <w:t xml:space="preserve">) </w:t>
      </w:r>
      <w:r w:rsidR="00F83F2E" w:rsidRPr="00804B10">
        <w:rPr>
          <w:rFonts w:ascii="Times New Roman" w:hAnsi="Times New Roman" w:cs="Times New Roman"/>
          <w:b/>
          <w:color w:val="000000" w:themeColor="text1"/>
        </w:rPr>
        <w:t>Birim:</w:t>
      </w:r>
      <w:r w:rsidR="00F83F2E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C36711" w:rsidRPr="00804B10">
        <w:rPr>
          <w:rFonts w:ascii="Times New Roman" w:hAnsi="Times New Roman" w:cs="Times New Roman"/>
          <w:color w:val="000000" w:themeColor="text1"/>
        </w:rPr>
        <w:t>İzmir Demokrasi Üniversitesi’ne bağlı tüm akademik, idari birimleri ve öğrencileri</w:t>
      </w:r>
      <w:r w:rsidR="00F83F2E" w:rsidRPr="00804B10">
        <w:rPr>
          <w:rFonts w:ascii="Times New Roman" w:hAnsi="Times New Roman" w:cs="Times New Roman"/>
          <w:color w:val="000000" w:themeColor="text1"/>
        </w:rPr>
        <w:t> </w:t>
      </w:r>
    </w:p>
    <w:p w14:paraId="20B941C8" w14:textId="77777777" w:rsidR="00C36711" w:rsidRPr="00804B10" w:rsidRDefault="000177C9" w:rsidP="0072744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04B10">
        <w:rPr>
          <w:rFonts w:ascii="Times New Roman" w:hAnsi="Times New Roman" w:cs="Times New Roman"/>
          <w:color w:val="000000" w:themeColor="text1"/>
        </w:rPr>
        <w:t>ğ</w:t>
      </w:r>
      <w:proofErr w:type="gramEnd"/>
      <w:r w:rsidR="00F83F2E" w:rsidRPr="00804B10">
        <w:rPr>
          <w:rFonts w:ascii="Times New Roman" w:hAnsi="Times New Roman" w:cs="Times New Roman"/>
          <w:color w:val="000000" w:themeColor="text1"/>
        </w:rPr>
        <w:t>)</w:t>
      </w:r>
      <w:r w:rsidR="00F83F2E" w:rsidRPr="00804B1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36711" w:rsidRPr="00804B10">
        <w:rPr>
          <w:rFonts w:ascii="Times New Roman" w:hAnsi="Times New Roman" w:cs="Times New Roman"/>
          <w:b/>
          <w:color w:val="000000" w:themeColor="text1"/>
        </w:rPr>
        <w:t>Sorumlu Araştırmacı</w:t>
      </w:r>
      <w:r w:rsidR="00B43F0A" w:rsidRPr="00804B10">
        <w:rPr>
          <w:rFonts w:ascii="Times New Roman" w:hAnsi="Times New Roman" w:cs="Times New Roman"/>
          <w:b/>
          <w:color w:val="000000" w:themeColor="text1"/>
        </w:rPr>
        <w:t>/Araştırmacılar</w:t>
      </w:r>
      <w:r w:rsidR="00C36711" w:rsidRPr="00804B10">
        <w:rPr>
          <w:rFonts w:ascii="Times New Roman" w:hAnsi="Times New Roman" w:cs="Times New Roman"/>
          <w:b/>
          <w:color w:val="000000" w:themeColor="text1"/>
        </w:rPr>
        <w:t>:</w:t>
      </w:r>
      <w:r w:rsidR="00C36711" w:rsidRPr="00804B10">
        <w:rPr>
          <w:rFonts w:ascii="Times New Roman" w:hAnsi="Times New Roman" w:cs="Times New Roman"/>
          <w:color w:val="000000" w:themeColor="text1"/>
        </w:rPr>
        <w:t xml:space="preserve"> Araştırmanın yürütülmesinden sorumlu olan ve İzmir Demokrasi Üniversitesi </w:t>
      </w:r>
      <w:r w:rsidR="00AC7126" w:rsidRPr="00804B10">
        <w:rPr>
          <w:color w:val="000000" w:themeColor="text1"/>
        </w:rPr>
        <w:t>Sosyal ve Beşeri Bilimler Bilimsel Araştırma ve Yayın  Etik Kurulu</w:t>
      </w:r>
      <w:r w:rsidR="00C36711" w:rsidRPr="00804B10">
        <w:rPr>
          <w:rFonts w:ascii="Times New Roman" w:hAnsi="Times New Roman" w:cs="Times New Roman"/>
          <w:color w:val="000000" w:themeColor="text1"/>
        </w:rPr>
        <w:t>’n</w:t>
      </w:r>
      <w:r w:rsidR="00B43F0A" w:rsidRPr="00804B10">
        <w:rPr>
          <w:rFonts w:ascii="Times New Roman" w:hAnsi="Times New Roman" w:cs="Times New Roman"/>
          <w:color w:val="000000" w:themeColor="text1"/>
        </w:rPr>
        <w:t>a başvuran kişiyi/kişileri</w:t>
      </w:r>
    </w:p>
    <w:p w14:paraId="7E1D5019" w14:textId="77777777" w:rsidR="008D1044" w:rsidRPr="00804B10" w:rsidRDefault="000177C9" w:rsidP="00727441">
      <w:pPr>
        <w:pStyle w:val="NormalWeb"/>
        <w:spacing w:before="0" w:beforeAutospacing="0" w:after="0" w:line="360" w:lineRule="auto"/>
        <w:ind w:left="567" w:right="-115"/>
        <w:jc w:val="both"/>
        <w:rPr>
          <w:color w:val="000000" w:themeColor="text1"/>
          <w:sz w:val="24"/>
          <w:szCs w:val="24"/>
        </w:rPr>
      </w:pPr>
      <w:r w:rsidRPr="00804B10">
        <w:rPr>
          <w:color w:val="000000" w:themeColor="text1"/>
          <w:sz w:val="24"/>
          <w:szCs w:val="24"/>
        </w:rPr>
        <w:t>h</w:t>
      </w:r>
      <w:r w:rsidR="008D1044" w:rsidRPr="00804B10">
        <w:rPr>
          <w:color w:val="000000" w:themeColor="text1"/>
          <w:sz w:val="24"/>
          <w:szCs w:val="24"/>
        </w:rPr>
        <w:t xml:space="preserve">) </w:t>
      </w:r>
      <w:r w:rsidR="008D1044" w:rsidRPr="00804B10">
        <w:rPr>
          <w:b/>
          <w:color w:val="000000" w:themeColor="text1"/>
          <w:sz w:val="24"/>
          <w:szCs w:val="24"/>
        </w:rPr>
        <w:t>Etik İlke ve Kurallar</w:t>
      </w:r>
      <w:r w:rsidR="008D1044" w:rsidRPr="00804B10">
        <w:rPr>
          <w:color w:val="000000" w:themeColor="text1"/>
          <w:sz w:val="24"/>
          <w:szCs w:val="24"/>
        </w:rPr>
        <w:t xml:space="preserve">: Ulusal ve uluslararası anlayış ve bildirgeler çerçevesinde yer alan etik ilke ve kuralları, </w:t>
      </w:r>
    </w:p>
    <w:p w14:paraId="4596C2FF" w14:textId="77777777" w:rsidR="008D1044" w:rsidRPr="00804B10" w:rsidRDefault="000177C9" w:rsidP="00727441">
      <w:pPr>
        <w:pStyle w:val="NormalWeb"/>
        <w:spacing w:before="0" w:beforeAutospacing="0" w:after="0" w:line="360" w:lineRule="auto"/>
        <w:ind w:left="567" w:right="-115"/>
        <w:jc w:val="both"/>
        <w:rPr>
          <w:color w:val="000000" w:themeColor="text1"/>
          <w:sz w:val="24"/>
          <w:szCs w:val="24"/>
        </w:rPr>
      </w:pPr>
      <w:r w:rsidRPr="00804B10">
        <w:rPr>
          <w:color w:val="000000" w:themeColor="text1"/>
          <w:sz w:val="24"/>
          <w:szCs w:val="24"/>
        </w:rPr>
        <w:t>ı</w:t>
      </w:r>
      <w:r w:rsidR="005E0037" w:rsidRPr="00804B10">
        <w:rPr>
          <w:color w:val="000000" w:themeColor="text1"/>
          <w:sz w:val="24"/>
          <w:szCs w:val="24"/>
        </w:rPr>
        <w:t xml:space="preserve">) </w:t>
      </w:r>
      <w:r w:rsidR="008D1044" w:rsidRPr="00804B10">
        <w:rPr>
          <w:b/>
          <w:color w:val="000000" w:themeColor="text1"/>
          <w:sz w:val="24"/>
          <w:szCs w:val="24"/>
        </w:rPr>
        <w:t>Etik İhlal:</w:t>
      </w:r>
      <w:r w:rsidR="008D1044" w:rsidRPr="00804B10">
        <w:rPr>
          <w:color w:val="000000" w:themeColor="text1"/>
          <w:sz w:val="24"/>
          <w:szCs w:val="24"/>
        </w:rPr>
        <w:t xml:space="preserve"> Akademik ve bilimsel bir kurumun görev, yetki ve sorumlulukları çerçevesinde bilimsel araştırma, bilimsel yayın, eğitim-öğretim ve hizmet faaliyetleri ile toplum ve paydaşlarla ilişkilerde etik ilke ve kurallara uymayan kasıtlı </w:t>
      </w:r>
      <w:r w:rsidR="001B193C" w:rsidRPr="00804B10">
        <w:rPr>
          <w:color w:val="000000" w:themeColor="text1"/>
          <w:sz w:val="24"/>
          <w:szCs w:val="24"/>
        </w:rPr>
        <w:t xml:space="preserve">veya ağır ihmal sonucu oluşan </w:t>
      </w:r>
      <w:r w:rsidR="008D1044" w:rsidRPr="00804B10">
        <w:rPr>
          <w:color w:val="000000" w:themeColor="text1"/>
          <w:sz w:val="24"/>
          <w:szCs w:val="24"/>
        </w:rPr>
        <w:t>eylemleri,</w:t>
      </w:r>
    </w:p>
    <w:p w14:paraId="43C38A7A" w14:textId="77777777" w:rsidR="005372F4" w:rsidRPr="00804B10" w:rsidRDefault="000177C9" w:rsidP="00727441">
      <w:pPr>
        <w:pStyle w:val="NormalWeb"/>
        <w:spacing w:before="0" w:beforeAutospacing="0" w:after="0" w:line="360" w:lineRule="auto"/>
        <w:ind w:left="567" w:right="-115"/>
        <w:jc w:val="both"/>
        <w:rPr>
          <w:color w:val="000000" w:themeColor="text1"/>
          <w:sz w:val="24"/>
          <w:szCs w:val="24"/>
        </w:rPr>
      </w:pPr>
      <w:r w:rsidRPr="00804B10">
        <w:rPr>
          <w:color w:val="000000" w:themeColor="text1"/>
          <w:sz w:val="24"/>
          <w:szCs w:val="24"/>
        </w:rPr>
        <w:t>i</w:t>
      </w:r>
      <w:r w:rsidR="008D1044" w:rsidRPr="00804B10">
        <w:rPr>
          <w:color w:val="000000" w:themeColor="text1"/>
          <w:sz w:val="24"/>
          <w:szCs w:val="24"/>
        </w:rPr>
        <w:t xml:space="preserve">) </w:t>
      </w:r>
      <w:r w:rsidR="008D1044" w:rsidRPr="00804B10">
        <w:rPr>
          <w:b/>
          <w:color w:val="000000" w:themeColor="text1"/>
          <w:sz w:val="24"/>
          <w:szCs w:val="24"/>
        </w:rPr>
        <w:t>Etik Özensizlik</w:t>
      </w:r>
      <w:r w:rsidR="008D1044" w:rsidRPr="00804B10">
        <w:rPr>
          <w:color w:val="000000" w:themeColor="text1"/>
          <w:sz w:val="24"/>
          <w:szCs w:val="24"/>
        </w:rPr>
        <w:t>: Akademik ve bilimsel bir kurumun görev, yetki ve sorumlulukları çerçevesinde bilimsel araştırma, yayın, eğitim-öğretim ve hizmet faaliyetleri ile toplum ve paydaşlarla ilişkilerde etik ilke ve kurallara uymada özensizlik, dikkatsizlik, bilgisizliğe, deneyimsizliğe ya da taksire dayalı, kasıtlı olmayan eylemleri ifade eder.</w:t>
      </w:r>
    </w:p>
    <w:p w14:paraId="3FA43BFE" w14:textId="77777777" w:rsidR="007C30DE" w:rsidRPr="00804B10" w:rsidRDefault="007C30DE" w:rsidP="00A542A0">
      <w:pPr>
        <w:pStyle w:val="NormalWeb"/>
        <w:spacing w:before="0" w:beforeAutospacing="0" w:after="0" w:line="360" w:lineRule="auto"/>
        <w:ind w:left="567" w:right="-115"/>
        <w:jc w:val="both"/>
        <w:rPr>
          <w:color w:val="000000" w:themeColor="text1"/>
          <w:sz w:val="24"/>
          <w:szCs w:val="24"/>
        </w:rPr>
      </w:pPr>
    </w:p>
    <w:p w14:paraId="1A9E58AA" w14:textId="77777777" w:rsidR="007C30DE" w:rsidRPr="00804B10" w:rsidRDefault="007C30DE" w:rsidP="00A542A0">
      <w:pPr>
        <w:pStyle w:val="NormalWeb"/>
        <w:spacing w:before="0" w:beforeAutospacing="0" w:after="0" w:line="360" w:lineRule="auto"/>
        <w:ind w:left="567" w:right="-115"/>
        <w:jc w:val="both"/>
        <w:rPr>
          <w:color w:val="000000" w:themeColor="text1"/>
          <w:sz w:val="24"/>
          <w:szCs w:val="24"/>
        </w:rPr>
      </w:pPr>
    </w:p>
    <w:p w14:paraId="47BC3FFC" w14:textId="77777777" w:rsidR="007C30DE" w:rsidRPr="00804B10" w:rsidRDefault="007C30DE" w:rsidP="00A542A0">
      <w:pPr>
        <w:pStyle w:val="NormalWeb"/>
        <w:spacing w:before="0" w:beforeAutospacing="0" w:after="0" w:line="360" w:lineRule="auto"/>
        <w:ind w:left="567" w:right="-115"/>
        <w:jc w:val="both"/>
        <w:rPr>
          <w:color w:val="000000" w:themeColor="text1"/>
          <w:sz w:val="24"/>
          <w:szCs w:val="24"/>
        </w:rPr>
      </w:pPr>
    </w:p>
    <w:p w14:paraId="1BEF724D" w14:textId="77777777" w:rsidR="007C30DE" w:rsidRPr="00804B10" w:rsidRDefault="007C30DE" w:rsidP="00A542A0">
      <w:pPr>
        <w:pStyle w:val="NormalWeb"/>
        <w:spacing w:before="0" w:beforeAutospacing="0" w:after="0" w:line="360" w:lineRule="auto"/>
        <w:ind w:left="567" w:right="-115"/>
        <w:jc w:val="both"/>
        <w:rPr>
          <w:color w:val="000000" w:themeColor="text1"/>
          <w:sz w:val="24"/>
          <w:szCs w:val="24"/>
        </w:rPr>
      </w:pPr>
    </w:p>
    <w:p w14:paraId="4C00BFF3" w14:textId="77777777" w:rsidR="00120937" w:rsidRPr="00804B10" w:rsidRDefault="00AB730E" w:rsidP="00120937">
      <w:pPr>
        <w:widowControl w:val="0"/>
        <w:autoSpaceDE w:val="0"/>
        <w:autoSpaceDN w:val="0"/>
        <w:adjustRightInd w:val="0"/>
        <w:spacing w:after="39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lastRenderedPageBreak/>
        <w:t>İKİNCİ BÖLÜM</w:t>
      </w:r>
    </w:p>
    <w:p w14:paraId="53D0AE29" w14:textId="77777777" w:rsidR="00F67FE6" w:rsidRPr="00804B10" w:rsidRDefault="00AC7126" w:rsidP="00101A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b/>
          <w:color w:val="000000" w:themeColor="text1"/>
        </w:rPr>
        <w:t xml:space="preserve">Sosyal ve </w:t>
      </w:r>
      <w:proofErr w:type="gramStart"/>
      <w:r w:rsidRPr="00804B10">
        <w:rPr>
          <w:b/>
          <w:color w:val="000000" w:themeColor="text1"/>
        </w:rPr>
        <w:t>Beşeri</w:t>
      </w:r>
      <w:proofErr w:type="gramEnd"/>
      <w:r w:rsidRPr="00804B10">
        <w:rPr>
          <w:b/>
          <w:color w:val="000000" w:themeColor="text1"/>
        </w:rPr>
        <w:t xml:space="preserve"> Bilimler Bilimsel Araştırma ve </w:t>
      </w:r>
      <w:r w:rsidR="008C137B" w:rsidRPr="00804B10">
        <w:rPr>
          <w:b/>
          <w:color w:val="000000" w:themeColor="text1"/>
        </w:rPr>
        <w:t>Yayın Etik</w:t>
      </w:r>
      <w:r w:rsidRPr="00804B10">
        <w:rPr>
          <w:b/>
          <w:color w:val="000000" w:themeColor="text1"/>
        </w:rPr>
        <w:t xml:space="preserve"> Kurulu’nun</w:t>
      </w:r>
      <w:r w:rsidRPr="00804B10">
        <w:rPr>
          <w:color w:val="000000" w:themeColor="text1"/>
        </w:rPr>
        <w:t xml:space="preserve"> </w:t>
      </w:r>
      <w:r w:rsidR="00F83F2E" w:rsidRPr="00804B10">
        <w:rPr>
          <w:rFonts w:ascii="Times New Roman" w:hAnsi="Times New Roman" w:cs="Times New Roman"/>
          <w:b/>
          <w:color w:val="000000" w:themeColor="text1"/>
        </w:rPr>
        <w:t>Amacı</w:t>
      </w:r>
      <w:r w:rsidR="00101AEC" w:rsidRPr="00804B10">
        <w:rPr>
          <w:rFonts w:ascii="Times New Roman" w:hAnsi="Times New Roman" w:cs="Times New Roman"/>
          <w:b/>
          <w:color w:val="000000" w:themeColor="text1"/>
        </w:rPr>
        <w:t>, Görev ve Yetkileri</w:t>
      </w:r>
    </w:p>
    <w:p w14:paraId="07B62F6B" w14:textId="77777777" w:rsidR="00740B08" w:rsidRPr="00804B10" w:rsidRDefault="00AC7126" w:rsidP="00101AEC">
      <w:pPr>
        <w:widowControl w:val="0"/>
        <w:autoSpaceDE w:val="0"/>
        <w:autoSpaceDN w:val="0"/>
        <w:adjustRightInd w:val="0"/>
        <w:spacing w:before="100" w:beforeAutospacing="1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S</w:t>
      </w:r>
      <w:r w:rsidRPr="00804B10">
        <w:rPr>
          <w:b/>
          <w:color w:val="000000" w:themeColor="text1"/>
        </w:rPr>
        <w:t xml:space="preserve">osyal ve </w:t>
      </w:r>
      <w:proofErr w:type="gramStart"/>
      <w:r w:rsidRPr="00804B10">
        <w:rPr>
          <w:b/>
          <w:color w:val="000000" w:themeColor="text1"/>
        </w:rPr>
        <w:t>Beşeri</w:t>
      </w:r>
      <w:proofErr w:type="gramEnd"/>
      <w:r w:rsidRPr="00804B10">
        <w:rPr>
          <w:b/>
          <w:color w:val="000000" w:themeColor="text1"/>
        </w:rPr>
        <w:t xml:space="preserve"> Bilimler Bilimsel Araştırma ve Yayın Etik Kurulu’ </w:t>
      </w:r>
      <w:r w:rsidR="00740B08" w:rsidRPr="00804B10">
        <w:rPr>
          <w:rFonts w:ascii="Times New Roman" w:hAnsi="Times New Roman" w:cs="Times New Roman"/>
          <w:b/>
          <w:color w:val="000000" w:themeColor="text1"/>
        </w:rPr>
        <w:t>nun Amacı</w:t>
      </w:r>
    </w:p>
    <w:p w14:paraId="7345CB26" w14:textId="77777777" w:rsidR="007C30DE" w:rsidRPr="00804B10" w:rsidRDefault="00101AEC" w:rsidP="007C30DE">
      <w:pPr>
        <w:widowControl w:val="0"/>
        <w:autoSpaceDE w:val="0"/>
        <w:autoSpaceDN w:val="0"/>
        <w:adjustRightInd w:val="0"/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Madde 5</w:t>
      </w:r>
      <w:r w:rsidRPr="00804B10">
        <w:rPr>
          <w:rFonts w:ascii="Times New Roman" w:hAnsi="Times New Roman" w:cs="Times New Roman"/>
          <w:color w:val="000000" w:themeColor="text1"/>
        </w:rPr>
        <w:t xml:space="preserve"> – </w:t>
      </w:r>
      <w:r w:rsidR="007C30DE" w:rsidRPr="00804B10">
        <w:rPr>
          <w:rFonts w:ascii="Times New Roman" w:hAnsi="Times New Roman" w:cs="Times New Roman"/>
          <w:color w:val="000000" w:themeColor="text1"/>
        </w:rPr>
        <w:t>(1)</w:t>
      </w:r>
      <w:r w:rsidR="007C30DE" w:rsidRPr="00804B1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40B08" w:rsidRPr="00804B10">
        <w:rPr>
          <w:rFonts w:ascii="Times New Roman" w:hAnsi="Times New Roman" w:cs="Times New Roman"/>
          <w:color w:val="000000" w:themeColor="text1"/>
        </w:rPr>
        <w:t>İzmir Demokrasi</w:t>
      </w:r>
      <w:r w:rsidR="00302F86" w:rsidRPr="00804B10">
        <w:rPr>
          <w:rFonts w:ascii="Times New Roman" w:hAnsi="Times New Roman" w:cs="Times New Roman"/>
          <w:color w:val="000000" w:themeColor="text1"/>
        </w:rPr>
        <w:t xml:space="preserve"> Üniversitesinde bünyesindeki akademik, idari personel ve öğrencilerin</w:t>
      </w:r>
      <w:r w:rsidR="00464A69" w:rsidRPr="00804B10">
        <w:rPr>
          <w:rFonts w:ascii="Times New Roman" w:hAnsi="Times New Roman" w:cs="Times New Roman"/>
          <w:color w:val="000000" w:themeColor="text1"/>
        </w:rPr>
        <w:t xml:space="preserve"> gerçekleştire</w:t>
      </w:r>
      <w:r w:rsidR="00302F86" w:rsidRPr="00804B10">
        <w:rPr>
          <w:rFonts w:ascii="Times New Roman" w:hAnsi="Times New Roman" w:cs="Times New Roman"/>
          <w:color w:val="000000" w:themeColor="text1"/>
        </w:rPr>
        <w:t>cekleri araştırma/araştırmalar öncesinde, esnasında ve sonrasında haklarının korunması, zarar görmelerinin önlenmesi, bilgilendirilmiş olarak onaylarının alınmasını sağlamak üzere</w:t>
      </w:r>
      <w:r w:rsidR="00464A69" w:rsidRPr="00804B10">
        <w:rPr>
          <w:rFonts w:ascii="Times New Roman" w:hAnsi="Times New Roman" w:cs="Times New Roman"/>
          <w:color w:val="000000" w:themeColor="text1"/>
        </w:rPr>
        <w:t xml:space="preserve">, </w:t>
      </w:r>
      <w:r w:rsidR="00302F86" w:rsidRPr="00804B10">
        <w:rPr>
          <w:rFonts w:ascii="Times New Roman" w:hAnsi="Times New Roman" w:cs="Times New Roman"/>
          <w:color w:val="000000" w:themeColor="text1"/>
        </w:rPr>
        <w:t>katılımcılar</w:t>
      </w:r>
      <w:r w:rsidR="00464A69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302F86" w:rsidRPr="00804B10">
        <w:rPr>
          <w:rFonts w:ascii="Times New Roman" w:hAnsi="Times New Roman" w:cs="Times New Roman"/>
          <w:color w:val="000000" w:themeColor="text1"/>
        </w:rPr>
        <w:t xml:space="preserve">(insan) üzerinde yürütülecek </w:t>
      </w:r>
      <w:r w:rsidR="00464A69" w:rsidRPr="00804B10">
        <w:rPr>
          <w:rFonts w:ascii="Times New Roman" w:hAnsi="Times New Roman" w:cs="Times New Roman"/>
          <w:color w:val="000000" w:themeColor="text1"/>
        </w:rPr>
        <w:t xml:space="preserve">Sosyal ve Beşeri Bilimler Alanındaki Araştırmalar ile tarihi eserler, kültür varlıkları  </w:t>
      </w:r>
      <w:r w:rsidR="00302F86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F83F2E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464A69" w:rsidRPr="00804B10">
        <w:rPr>
          <w:rFonts w:ascii="Times New Roman" w:hAnsi="Times New Roman" w:cs="Times New Roman"/>
          <w:color w:val="000000" w:themeColor="text1"/>
        </w:rPr>
        <w:t>üzerinde yapılacak her türlü bilimsel araştırmaları ve çalışmaları, çevre</w:t>
      </w:r>
      <w:r w:rsidRPr="00804B10">
        <w:rPr>
          <w:rFonts w:ascii="Times New Roman" w:hAnsi="Times New Roman" w:cs="Times New Roman"/>
          <w:color w:val="000000" w:themeColor="text1"/>
        </w:rPr>
        <w:t>nin</w:t>
      </w:r>
      <w:r w:rsidR="00464A69" w:rsidRPr="00804B10">
        <w:rPr>
          <w:rFonts w:ascii="Times New Roman" w:hAnsi="Times New Roman" w:cs="Times New Roman"/>
          <w:color w:val="000000" w:themeColor="text1"/>
        </w:rPr>
        <w:t xml:space="preserve"> korunmasını da dikkate alarak etik yönden uygun olup olmadığını değerlendirmektir.</w:t>
      </w:r>
      <w:r w:rsidR="00F83F2E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464A69" w:rsidRPr="00804B10">
        <w:rPr>
          <w:rFonts w:ascii="Times New Roman" w:hAnsi="Times New Roman" w:cs="Times New Roman"/>
          <w:color w:val="000000" w:themeColor="text1"/>
        </w:rPr>
        <w:t xml:space="preserve">Ayrıca eğitim–öğretim faaliyetlerinde, </w:t>
      </w:r>
      <w:r w:rsidR="00F83F2E" w:rsidRPr="00804B10">
        <w:rPr>
          <w:rFonts w:ascii="Times New Roman" w:hAnsi="Times New Roman" w:cs="Times New Roman"/>
          <w:color w:val="000000" w:themeColor="text1"/>
        </w:rPr>
        <w:t>toplumsal sorumluluk ve hizmet faaliyetlerinde</w:t>
      </w:r>
      <w:r w:rsidR="009D0811" w:rsidRPr="00804B10">
        <w:rPr>
          <w:rFonts w:ascii="Times New Roman" w:hAnsi="Times New Roman" w:cs="Times New Roman"/>
          <w:color w:val="000000" w:themeColor="text1"/>
        </w:rPr>
        <w:t>, toplum ve paydaşlarıyla ilişkilerinde</w:t>
      </w:r>
      <w:r w:rsidR="00F83F2E" w:rsidRPr="00804B10">
        <w:rPr>
          <w:rFonts w:ascii="Times New Roman" w:hAnsi="Times New Roman" w:cs="Times New Roman"/>
          <w:color w:val="000000" w:themeColor="text1"/>
        </w:rPr>
        <w:t xml:space="preserve"> etik ilkelere uyumun sağlanması ve aykırı uyg</w:t>
      </w:r>
      <w:r w:rsidR="00464A69" w:rsidRPr="00804B10">
        <w:rPr>
          <w:rFonts w:ascii="Times New Roman" w:hAnsi="Times New Roman" w:cs="Times New Roman"/>
          <w:color w:val="000000" w:themeColor="text1"/>
        </w:rPr>
        <w:t>ulamaların etik açıdan değerlendirilmesine karar vermektir.</w:t>
      </w:r>
    </w:p>
    <w:p w14:paraId="578F623F" w14:textId="77777777" w:rsidR="00687505" w:rsidRPr="00804B10" w:rsidRDefault="00687505" w:rsidP="002D0174">
      <w:pPr>
        <w:widowControl w:val="0"/>
        <w:autoSpaceDE w:val="0"/>
        <w:autoSpaceDN w:val="0"/>
        <w:adjustRightInd w:val="0"/>
        <w:spacing w:before="100" w:before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2B8E507" w14:textId="77777777" w:rsidR="00F67FE6" w:rsidRPr="00804B10" w:rsidRDefault="00AC7126" w:rsidP="005E0037">
      <w:pPr>
        <w:widowControl w:val="0"/>
        <w:autoSpaceDE w:val="0"/>
        <w:autoSpaceDN w:val="0"/>
        <w:adjustRightInd w:val="0"/>
        <w:spacing w:after="39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b/>
          <w:color w:val="000000" w:themeColor="text1"/>
        </w:rPr>
        <w:t xml:space="preserve">Sosyal ve </w:t>
      </w:r>
      <w:proofErr w:type="gramStart"/>
      <w:r w:rsidRPr="00804B10">
        <w:rPr>
          <w:b/>
          <w:color w:val="000000" w:themeColor="text1"/>
        </w:rPr>
        <w:t>Beşeri</w:t>
      </w:r>
      <w:proofErr w:type="gramEnd"/>
      <w:r w:rsidRPr="00804B10">
        <w:rPr>
          <w:b/>
          <w:color w:val="000000" w:themeColor="text1"/>
        </w:rPr>
        <w:t xml:space="preserve"> Bilimler Bilimsel Araştırma ve </w:t>
      </w:r>
      <w:r w:rsidR="00054FC3" w:rsidRPr="00804B10">
        <w:rPr>
          <w:b/>
          <w:color w:val="000000" w:themeColor="text1"/>
        </w:rPr>
        <w:t>Yayın Etik</w:t>
      </w:r>
      <w:r w:rsidRPr="00804B10">
        <w:rPr>
          <w:b/>
          <w:color w:val="000000" w:themeColor="text1"/>
        </w:rPr>
        <w:t xml:space="preserve"> Kurulu’nun</w:t>
      </w:r>
      <w:r w:rsidRPr="00804B10">
        <w:rPr>
          <w:color w:val="000000" w:themeColor="text1"/>
        </w:rPr>
        <w:t xml:space="preserve">  </w:t>
      </w:r>
      <w:r w:rsidR="00A132F4" w:rsidRPr="00804B1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83F2E" w:rsidRPr="00804B10">
        <w:rPr>
          <w:rFonts w:ascii="Times New Roman" w:hAnsi="Times New Roman" w:cs="Times New Roman"/>
          <w:b/>
          <w:color w:val="000000" w:themeColor="text1"/>
        </w:rPr>
        <w:t>Oluşumu</w:t>
      </w:r>
      <w:r w:rsidR="00BC7FBE" w:rsidRPr="00804B10">
        <w:rPr>
          <w:rFonts w:ascii="Times New Roman" w:hAnsi="Times New Roman" w:cs="Times New Roman"/>
          <w:b/>
          <w:color w:val="000000" w:themeColor="text1"/>
        </w:rPr>
        <w:t xml:space="preserve"> ve Görevleri</w:t>
      </w:r>
    </w:p>
    <w:p w14:paraId="7A3704B9" w14:textId="77777777" w:rsidR="00C403C8" w:rsidRPr="00804B10" w:rsidRDefault="00F83F2E" w:rsidP="00101A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Madde 6</w:t>
      </w:r>
      <w:r w:rsidRPr="00804B10">
        <w:rPr>
          <w:rFonts w:ascii="Times New Roman" w:hAnsi="Times New Roman" w:cs="Times New Roman"/>
          <w:color w:val="000000" w:themeColor="text1"/>
        </w:rPr>
        <w:t xml:space="preserve"> –</w:t>
      </w:r>
      <w:r w:rsidR="00DF33BB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101AEC" w:rsidRPr="00804B10">
        <w:rPr>
          <w:rFonts w:ascii="Times New Roman" w:hAnsi="Times New Roman" w:cs="Times New Roman"/>
          <w:color w:val="000000" w:themeColor="text1"/>
        </w:rPr>
        <w:t xml:space="preserve">(1) </w:t>
      </w:r>
      <w:r w:rsidR="001A7381" w:rsidRPr="00804B10">
        <w:rPr>
          <w:color w:val="000000" w:themeColor="text1"/>
        </w:rPr>
        <w:t xml:space="preserve">Sosyal ve Beşeri Bilimler Bilimsel Araştırma ve </w:t>
      </w:r>
      <w:proofErr w:type="gramStart"/>
      <w:r w:rsidR="001A7381" w:rsidRPr="00804B10">
        <w:rPr>
          <w:color w:val="000000" w:themeColor="text1"/>
        </w:rPr>
        <w:t>Yayın  Etik</w:t>
      </w:r>
      <w:proofErr w:type="gramEnd"/>
      <w:r w:rsidR="001A7381" w:rsidRPr="00804B10">
        <w:rPr>
          <w:color w:val="000000" w:themeColor="text1"/>
        </w:rPr>
        <w:t xml:space="preserve"> Kurulu</w:t>
      </w:r>
      <w:r w:rsidR="00101AEC" w:rsidRPr="00804B10">
        <w:rPr>
          <w:rFonts w:ascii="Times New Roman" w:hAnsi="Times New Roman" w:cs="Times New Roman"/>
          <w:color w:val="000000" w:themeColor="text1"/>
        </w:rPr>
        <w:t>;</w:t>
      </w:r>
      <w:r w:rsidR="00CF3877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B262B0" w:rsidRPr="00804B10">
        <w:rPr>
          <w:rFonts w:ascii="Times New Roman" w:hAnsi="Times New Roman" w:cs="Times New Roman"/>
          <w:color w:val="000000" w:themeColor="text1"/>
        </w:rPr>
        <w:t>Sosyal</w:t>
      </w:r>
      <w:r w:rsidR="00CF3877" w:rsidRPr="00804B10">
        <w:rPr>
          <w:rFonts w:ascii="Times New Roman" w:hAnsi="Times New Roman" w:cs="Times New Roman"/>
          <w:color w:val="000000" w:themeColor="text1"/>
        </w:rPr>
        <w:t xml:space="preserve"> ve beşeri bilimler</w:t>
      </w:r>
      <w:r w:rsidR="009D0811" w:rsidRPr="00804B10">
        <w:rPr>
          <w:rFonts w:ascii="Times New Roman" w:hAnsi="Times New Roman" w:cs="Times New Roman"/>
          <w:color w:val="000000" w:themeColor="text1"/>
        </w:rPr>
        <w:t xml:space="preserve"> alanında çalışan</w:t>
      </w:r>
      <w:r w:rsidR="007A5EF7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9D0811" w:rsidRPr="00804B10">
        <w:rPr>
          <w:rFonts w:ascii="Times New Roman" w:hAnsi="Times New Roman" w:cs="Times New Roman"/>
          <w:color w:val="000000" w:themeColor="text1"/>
        </w:rPr>
        <w:t>ve senato tarafından seçilen bir</w:t>
      </w:r>
      <w:r w:rsidR="00DA1B00" w:rsidRPr="00804B10">
        <w:rPr>
          <w:rFonts w:ascii="Times New Roman" w:hAnsi="Times New Roman" w:cs="Times New Roman"/>
          <w:color w:val="000000" w:themeColor="text1"/>
        </w:rPr>
        <w:t>i</w:t>
      </w:r>
      <w:r w:rsidR="009D0811" w:rsidRPr="00804B10">
        <w:rPr>
          <w:rFonts w:ascii="Times New Roman" w:hAnsi="Times New Roman" w:cs="Times New Roman"/>
          <w:color w:val="000000" w:themeColor="text1"/>
        </w:rPr>
        <w:t xml:space="preserve"> başkan </w:t>
      </w:r>
      <w:r w:rsidR="00DA1B00" w:rsidRPr="00804B10">
        <w:rPr>
          <w:rFonts w:ascii="Times New Roman" w:hAnsi="Times New Roman" w:cs="Times New Roman"/>
          <w:color w:val="000000" w:themeColor="text1"/>
        </w:rPr>
        <w:t xml:space="preserve">olmak üzere </w:t>
      </w:r>
      <w:r w:rsidR="00DB735D" w:rsidRPr="00804B10">
        <w:rPr>
          <w:rFonts w:ascii="Times New Roman" w:hAnsi="Times New Roman" w:cs="Times New Roman"/>
          <w:color w:val="000000" w:themeColor="text1"/>
        </w:rPr>
        <w:t xml:space="preserve"> 7 </w:t>
      </w:r>
      <w:r w:rsidR="009D0811" w:rsidRPr="00804B10">
        <w:rPr>
          <w:rFonts w:ascii="Times New Roman" w:hAnsi="Times New Roman" w:cs="Times New Roman"/>
          <w:color w:val="000000" w:themeColor="text1"/>
        </w:rPr>
        <w:t xml:space="preserve"> üyeden oluşur.</w:t>
      </w:r>
      <w:r w:rsidR="00C403C8" w:rsidRPr="00804B10">
        <w:rPr>
          <w:rFonts w:ascii="Times New Roman" w:hAnsi="Times New Roman" w:cs="Times New Roman"/>
          <w:color w:val="000000" w:themeColor="text1"/>
        </w:rPr>
        <w:t xml:space="preserve"> </w:t>
      </w:r>
    </w:p>
    <w:p w14:paraId="2BBD1C7A" w14:textId="77777777" w:rsidR="00DF33BB" w:rsidRPr="00804B10" w:rsidRDefault="00DF33BB" w:rsidP="00101A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0FA441F" w14:textId="77777777" w:rsidR="00101AEC" w:rsidRPr="00804B10" w:rsidRDefault="00101AEC" w:rsidP="00101A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 xml:space="preserve">(2) </w:t>
      </w:r>
      <w:r w:rsidR="001A7381" w:rsidRPr="00804B10">
        <w:rPr>
          <w:color w:val="000000" w:themeColor="text1"/>
        </w:rPr>
        <w:t xml:space="preserve"> Sosyal ve Beşeri Bilimler Bilimsel Araştırma ve </w:t>
      </w:r>
      <w:proofErr w:type="gramStart"/>
      <w:r w:rsidR="001A7381" w:rsidRPr="00804B10">
        <w:rPr>
          <w:color w:val="000000" w:themeColor="text1"/>
        </w:rPr>
        <w:t>Yayın  Etik</w:t>
      </w:r>
      <w:proofErr w:type="gramEnd"/>
      <w:r w:rsidR="001A7381" w:rsidRPr="00804B10">
        <w:rPr>
          <w:color w:val="000000" w:themeColor="text1"/>
        </w:rPr>
        <w:t xml:space="preserve"> Kurulu’nun  </w:t>
      </w:r>
      <w:r w:rsidR="005678D0" w:rsidRPr="00804B10">
        <w:rPr>
          <w:rFonts w:ascii="Times New Roman" w:hAnsi="Times New Roman" w:cs="Times New Roman"/>
          <w:color w:val="000000" w:themeColor="text1"/>
        </w:rPr>
        <w:t>görevleri şunlardır;</w:t>
      </w:r>
    </w:p>
    <w:p w14:paraId="6C141DE5" w14:textId="77777777" w:rsidR="00BC7FBE" w:rsidRPr="00804B10" w:rsidRDefault="003A6E77" w:rsidP="00BC7FBE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804B10">
        <w:rPr>
          <w:rFonts w:ascii="Times New Roman" w:hAnsi="Times New Roman" w:cs="Times New Roman"/>
          <w:color w:val="000000" w:themeColor="text1"/>
          <w:lang w:val="tr-TR"/>
        </w:rPr>
        <w:t>D</w:t>
      </w:r>
      <w:r w:rsidR="00BC7FBE" w:rsidRPr="00804B10">
        <w:rPr>
          <w:rFonts w:ascii="Times New Roman" w:hAnsi="Times New Roman" w:cs="Times New Roman"/>
          <w:color w:val="000000" w:themeColor="text1"/>
          <w:lang w:val="tr-TR"/>
        </w:rPr>
        <w:t xml:space="preserve">eğerlendirme için </w:t>
      </w:r>
      <w:r w:rsidRPr="00804B10">
        <w:rPr>
          <w:rFonts w:ascii="Times New Roman" w:hAnsi="Times New Roman" w:cs="Times New Roman"/>
          <w:color w:val="000000" w:themeColor="text1"/>
          <w:lang w:val="tr-TR"/>
        </w:rPr>
        <w:t xml:space="preserve">standart </w:t>
      </w:r>
      <w:r w:rsidR="00BC7FBE" w:rsidRPr="00804B10">
        <w:rPr>
          <w:rFonts w:ascii="Times New Roman" w:hAnsi="Times New Roman" w:cs="Times New Roman"/>
          <w:color w:val="000000" w:themeColor="text1"/>
          <w:lang w:val="tr-TR"/>
        </w:rPr>
        <w:t>formlar oluşturmak</w:t>
      </w:r>
      <w:r w:rsidR="005678D0" w:rsidRPr="00804B10">
        <w:rPr>
          <w:rFonts w:ascii="Times New Roman" w:hAnsi="Times New Roman" w:cs="Times New Roman"/>
          <w:color w:val="000000" w:themeColor="text1"/>
          <w:lang w:val="tr-TR"/>
        </w:rPr>
        <w:t>,</w:t>
      </w:r>
    </w:p>
    <w:p w14:paraId="5ACBC2B7" w14:textId="77777777" w:rsidR="00BC7FBE" w:rsidRPr="00804B10" w:rsidRDefault="00FA5DB5" w:rsidP="00BC7FBE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804B10">
        <w:rPr>
          <w:rFonts w:ascii="Times New Roman" w:hAnsi="Times New Roman" w:cs="Times New Roman"/>
          <w:color w:val="000000" w:themeColor="text1"/>
          <w:lang w:val="tr-TR"/>
        </w:rPr>
        <w:t xml:space="preserve">Etik </w:t>
      </w:r>
      <w:r w:rsidR="00BC7FBE" w:rsidRPr="00804B10">
        <w:rPr>
          <w:rFonts w:ascii="Times New Roman" w:hAnsi="Times New Roman" w:cs="Times New Roman"/>
          <w:color w:val="000000" w:themeColor="text1"/>
          <w:lang w:val="tr-TR"/>
        </w:rPr>
        <w:t>Kurul</w:t>
      </w:r>
      <w:r w:rsidRPr="00804B10">
        <w:rPr>
          <w:rFonts w:ascii="Times New Roman" w:hAnsi="Times New Roman" w:cs="Times New Roman"/>
          <w:color w:val="000000" w:themeColor="text1"/>
          <w:lang w:val="tr-TR"/>
        </w:rPr>
        <w:t>’</w:t>
      </w:r>
      <w:r w:rsidR="00BC7FBE" w:rsidRPr="00804B10">
        <w:rPr>
          <w:rFonts w:ascii="Times New Roman" w:hAnsi="Times New Roman" w:cs="Times New Roman"/>
          <w:color w:val="000000" w:themeColor="text1"/>
          <w:lang w:val="tr-TR"/>
        </w:rPr>
        <w:t xml:space="preserve">a yapılan başvuruları inceleyerek </w:t>
      </w:r>
      <w:r w:rsidR="000056F0" w:rsidRPr="00804B10">
        <w:rPr>
          <w:rFonts w:ascii="Times New Roman" w:hAnsi="Times New Roman" w:cs="Times New Roman"/>
          <w:color w:val="000000" w:themeColor="text1"/>
          <w:lang w:val="tr-TR"/>
        </w:rPr>
        <w:t>etik açıdan uygun olup olmadığı</w:t>
      </w:r>
      <w:r w:rsidRPr="00804B10">
        <w:rPr>
          <w:rFonts w:ascii="Times New Roman" w:hAnsi="Times New Roman" w:cs="Times New Roman"/>
          <w:color w:val="000000" w:themeColor="text1"/>
          <w:lang w:val="tr-TR"/>
        </w:rPr>
        <w:t>nı</w:t>
      </w:r>
      <w:r w:rsidR="000056F0" w:rsidRPr="00804B10">
        <w:rPr>
          <w:rFonts w:ascii="Times New Roman" w:hAnsi="Times New Roman" w:cs="Times New Roman"/>
          <w:color w:val="000000" w:themeColor="text1"/>
          <w:lang w:val="tr-TR"/>
        </w:rPr>
        <w:t xml:space="preserve"> </w:t>
      </w:r>
      <w:r w:rsidR="00C119F1" w:rsidRPr="00804B10">
        <w:rPr>
          <w:rFonts w:ascii="Times New Roman" w:hAnsi="Times New Roman" w:cs="Times New Roman"/>
          <w:color w:val="000000" w:themeColor="text1"/>
          <w:lang w:val="tr-TR"/>
        </w:rPr>
        <w:t>k</w:t>
      </w:r>
      <w:r w:rsidR="00BC7FBE" w:rsidRPr="00804B10">
        <w:rPr>
          <w:rFonts w:ascii="Times New Roman" w:hAnsi="Times New Roman" w:cs="Times New Roman"/>
          <w:color w:val="000000" w:themeColor="text1"/>
          <w:lang w:val="tr-TR"/>
        </w:rPr>
        <w:t xml:space="preserve">abul ya da </w:t>
      </w:r>
      <w:proofErr w:type="gramStart"/>
      <w:r w:rsidR="00BC7FBE" w:rsidRPr="00804B10">
        <w:rPr>
          <w:rFonts w:ascii="Times New Roman" w:hAnsi="Times New Roman" w:cs="Times New Roman"/>
          <w:color w:val="000000" w:themeColor="text1"/>
          <w:lang w:val="tr-TR"/>
        </w:rPr>
        <w:t>red etmek</w:t>
      </w:r>
      <w:proofErr w:type="gramEnd"/>
      <w:r w:rsidR="005678D0" w:rsidRPr="00804B10">
        <w:rPr>
          <w:rFonts w:ascii="Times New Roman" w:hAnsi="Times New Roman" w:cs="Times New Roman"/>
          <w:color w:val="000000" w:themeColor="text1"/>
          <w:lang w:val="tr-TR"/>
        </w:rPr>
        <w:t>,</w:t>
      </w:r>
    </w:p>
    <w:p w14:paraId="55F9CF4E" w14:textId="77777777" w:rsidR="00A542A0" w:rsidRPr="00804B10" w:rsidRDefault="00C119F1" w:rsidP="00687505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804B10">
        <w:rPr>
          <w:rFonts w:ascii="Times New Roman" w:hAnsi="Times New Roman" w:cs="Times New Roman"/>
          <w:color w:val="000000" w:themeColor="text1"/>
          <w:lang w:val="tr-TR"/>
        </w:rPr>
        <w:t xml:space="preserve">Başvurusu kabul edilen bilimsel araştırma ve çalışmalara ait </w:t>
      </w:r>
      <w:r w:rsidR="00E051E6" w:rsidRPr="00804B10">
        <w:rPr>
          <w:rFonts w:ascii="Times New Roman" w:hAnsi="Times New Roman" w:cs="Times New Roman"/>
          <w:color w:val="000000" w:themeColor="text1"/>
          <w:lang w:val="tr-TR"/>
        </w:rPr>
        <w:t>veri</w:t>
      </w:r>
      <w:r w:rsidRPr="00804B10">
        <w:rPr>
          <w:rFonts w:ascii="Times New Roman" w:hAnsi="Times New Roman" w:cs="Times New Roman"/>
          <w:color w:val="000000" w:themeColor="text1"/>
          <w:lang w:val="tr-TR"/>
        </w:rPr>
        <w:t xml:space="preserve"> toplanmasında kullanılacak/</w:t>
      </w:r>
      <w:proofErr w:type="gramStart"/>
      <w:r w:rsidRPr="00804B10">
        <w:rPr>
          <w:rFonts w:ascii="Times New Roman" w:hAnsi="Times New Roman" w:cs="Times New Roman"/>
          <w:color w:val="000000" w:themeColor="text1"/>
          <w:lang w:val="tr-TR"/>
        </w:rPr>
        <w:t>kullanılan  yazılı</w:t>
      </w:r>
      <w:proofErr w:type="gramEnd"/>
      <w:r w:rsidRPr="00804B10">
        <w:rPr>
          <w:rFonts w:ascii="Times New Roman" w:hAnsi="Times New Roman" w:cs="Times New Roman"/>
          <w:color w:val="000000" w:themeColor="text1"/>
          <w:lang w:val="tr-TR"/>
        </w:rPr>
        <w:t xml:space="preserve">, sözlü, görüntülü </w:t>
      </w:r>
      <w:r w:rsidR="009C64D0" w:rsidRPr="00804B10">
        <w:rPr>
          <w:rFonts w:ascii="Times New Roman" w:hAnsi="Times New Roman" w:cs="Times New Roman"/>
          <w:color w:val="000000" w:themeColor="text1"/>
          <w:lang w:val="tr-TR"/>
        </w:rPr>
        <w:t xml:space="preserve">ve/veya sesli ölçme araçları </w:t>
      </w:r>
      <w:r w:rsidRPr="00804B10">
        <w:rPr>
          <w:rFonts w:ascii="Times New Roman" w:hAnsi="Times New Roman" w:cs="Times New Roman"/>
          <w:color w:val="000000" w:themeColor="text1"/>
          <w:lang w:val="tr-TR"/>
        </w:rPr>
        <w:t>etik açıdan değerlendirmek.</w:t>
      </w:r>
    </w:p>
    <w:p w14:paraId="6B92C198" w14:textId="77777777" w:rsidR="000362DC" w:rsidRPr="00804B10" w:rsidRDefault="00D54B71" w:rsidP="005E0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</w:pPr>
      <w:r w:rsidRPr="00804B10">
        <w:rPr>
          <w:b/>
          <w:color w:val="000000" w:themeColor="text1"/>
        </w:rPr>
        <w:lastRenderedPageBreak/>
        <w:t xml:space="preserve">Sosyal ve </w:t>
      </w:r>
      <w:proofErr w:type="gramStart"/>
      <w:r w:rsidRPr="00804B10">
        <w:rPr>
          <w:b/>
          <w:color w:val="000000" w:themeColor="text1"/>
        </w:rPr>
        <w:t>Beşeri</w:t>
      </w:r>
      <w:proofErr w:type="gramEnd"/>
      <w:r w:rsidRPr="00804B10">
        <w:rPr>
          <w:b/>
          <w:color w:val="000000" w:themeColor="text1"/>
        </w:rPr>
        <w:t xml:space="preserve"> Bilimler Bilimsel Araştırma ve Yayın Etik </w:t>
      </w:r>
      <w:r w:rsidR="00EF321D" w:rsidRPr="00804B10">
        <w:rPr>
          <w:b/>
          <w:color w:val="000000" w:themeColor="text1"/>
        </w:rPr>
        <w:t>Kurulu</w:t>
      </w:r>
      <w:r w:rsidR="00EF321D" w:rsidRPr="00804B10">
        <w:rPr>
          <w:color w:val="000000" w:themeColor="text1"/>
        </w:rPr>
        <w:t xml:space="preserve"> </w:t>
      </w:r>
      <w:r w:rsidR="00EF321D" w:rsidRPr="00804B10">
        <w:rPr>
          <w:b/>
          <w:color w:val="000000" w:themeColor="text1"/>
        </w:rPr>
        <w:t>Başkanı’nın</w:t>
      </w:r>
      <w:r w:rsidR="000362DC" w:rsidRPr="00804B10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 xml:space="preserve"> Görevleri</w:t>
      </w:r>
    </w:p>
    <w:p w14:paraId="7819D163" w14:textId="77777777" w:rsidR="007C30DE" w:rsidRPr="00804B10" w:rsidRDefault="000362DC" w:rsidP="007C30D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4B10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Madde 7</w:t>
      </w:r>
      <w:r w:rsidR="005E0037" w:rsidRPr="00804B10">
        <w:rPr>
          <w:rFonts w:ascii="Times New Roman" w:eastAsia="Times New Roman" w:hAnsi="Times New Roman" w:cs="Times New Roman"/>
          <w:b/>
          <w:bCs/>
          <w:color w:val="000000" w:themeColor="text1"/>
          <w:lang w:eastAsia="tr-TR"/>
        </w:rPr>
        <w:t>-</w:t>
      </w:r>
      <w:r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5678D0"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(1) </w:t>
      </w:r>
      <w:r w:rsidR="00D54B71" w:rsidRPr="00804B10">
        <w:rPr>
          <w:color w:val="000000" w:themeColor="text1"/>
        </w:rPr>
        <w:t xml:space="preserve">Sosyal ve Beşeri Bilimler Bilimsel Araştırma ve </w:t>
      </w:r>
      <w:proofErr w:type="gramStart"/>
      <w:r w:rsidR="00D54B71" w:rsidRPr="00804B10">
        <w:rPr>
          <w:color w:val="000000" w:themeColor="text1"/>
        </w:rPr>
        <w:t>Yayın  Etik</w:t>
      </w:r>
      <w:proofErr w:type="gramEnd"/>
      <w:r w:rsidR="00D54B71" w:rsidRPr="00804B10">
        <w:rPr>
          <w:color w:val="000000" w:themeColor="text1"/>
        </w:rPr>
        <w:t xml:space="preserve"> </w:t>
      </w:r>
      <w:r w:rsidR="00545DF2" w:rsidRPr="00804B10">
        <w:rPr>
          <w:rFonts w:ascii="Times New Roman" w:hAnsi="Times New Roman" w:cs="Times New Roman"/>
          <w:color w:val="000000" w:themeColor="text1"/>
        </w:rPr>
        <w:t xml:space="preserve"> Kurul</w:t>
      </w:r>
      <w:r w:rsidR="00D54B71" w:rsidRPr="00804B10">
        <w:rPr>
          <w:rFonts w:ascii="Times New Roman" w:hAnsi="Times New Roman" w:cs="Times New Roman"/>
          <w:color w:val="000000" w:themeColor="text1"/>
        </w:rPr>
        <w:t>’</w:t>
      </w:r>
      <w:r w:rsidR="00545DF2" w:rsidRPr="00804B10">
        <w:rPr>
          <w:rFonts w:ascii="Times New Roman" w:hAnsi="Times New Roman" w:cs="Times New Roman"/>
          <w:color w:val="000000" w:themeColor="text1"/>
        </w:rPr>
        <w:t xml:space="preserve">u Başkanın görevleri </w:t>
      </w:r>
      <w:r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şunlardır</w:t>
      </w:r>
      <w:r w:rsidR="005678D0"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;</w:t>
      </w:r>
    </w:p>
    <w:p w14:paraId="1182B5D5" w14:textId="77777777" w:rsidR="000362DC" w:rsidRPr="00804B10" w:rsidRDefault="000362DC" w:rsidP="00F70051">
      <w:pPr>
        <w:spacing w:before="100" w:before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a) Et</w:t>
      </w:r>
      <w:r w:rsidR="00545DF2"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ik Kurul toplantılarına başkanlık eder ve yönetir</w:t>
      </w:r>
      <w:r w:rsidR="00C4720B"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. Başkanın izinli olduğu durumlard</w:t>
      </w:r>
      <w:r w:rsidR="0073401B"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 en kıdemli üye başkana vekalet </w:t>
      </w:r>
      <w:r w:rsidR="00C4720B"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eder.</w:t>
      </w:r>
    </w:p>
    <w:p w14:paraId="5E867163" w14:textId="77777777" w:rsidR="000362DC" w:rsidRPr="00804B10" w:rsidRDefault="000362DC" w:rsidP="00F70051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b)</w:t>
      </w:r>
      <w:r w:rsidR="00545DF2"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Başvuru konularının </w:t>
      </w:r>
      <w:r w:rsidR="00E051E6"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gündeme alınmasına</w:t>
      </w:r>
      <w:r w:rsidR="00C4720B"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onay verir</w:t>
      </w:r>
      <w:r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ve kurul üyelerini konuyla ilgili bilgilendirir.</w:t>
      </w:r>
    </w:p>
    <w:p w14:paraId="66B8C7F7" w14:textId="77777777" w:rsidR="000362DC" w:rsidRPr="00804B10" w:rsidRDefault="000362DC" w:rsidP="00F70051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c) </w:t>
      </w:r>
      <w:r w:rsidR="008A093F"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Her ayın ilk haftasınd</w:t>
      </w:r>
      <w:r w:rsidR="00545DF2"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a</w:t>
      </w:r>
      <w:r w:rsidR="008A093F"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etik</w:t>
      </w:r>
      <w:r w:rsidR="00545DF2"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8A093F"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kurulu toplar ve g</w:t>
      </w:r>
      <w:r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erektiğinde Etik Kurulu olağan dışı toplantıya çağırır.</w:t>
      </w:r>
    </w:p>
    <w:p w14:paraId="59DC493D" w14:textId="77777777" w:rsidR="000362DC" w:rsidRPr="00804B10" w:rsidRDefault="000362DC" w:rsidP="00F70051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d) Konuyla ilgili kişilerle yazışmaların yapılmasını sağlar.</w:t>
      </w:r>
    </w:p>
    <w:p w14:paraId="72F28252" w14:textId="77777777" w:rsidR="000362DC" w:rsidRPr="00804B10" w:rsidRDefault="000362DC" w:rsidP="00F70051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e) Kurulun gerekli gördüğü durumlarda i</w:t>
      </w:r>
      <w:r w:rsidR="008A093F"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lgili kişilerden yazılı görüş</w:t>
      </w:r>
      <w:r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ister, sözlü görüşü alınacak kişileri ise toplantıya davet eder.</w:t>
      </w:r>
    </w:p>
    <w:p w14:paraId="5C7E89D6" w14:textId="77777777" w:rsidR="000362DC" w:rsidRPr="00804B10" w:rsidRDefault="000362DC" w:rsidP="00F70051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f) Kurul kararlarının kanuna uygunluğu konusunda gerekli yerlerde</w:t>
      </w:r>
      <w:r w:rsidR="00545DF2"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n destek alarak düzenleme yapar</w:t>
      </w:r>
      <w:r w:rsidR="005678D0"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.</w:t>
      </w:r>
    </w:p>
    <w:p w14:paraId="7D7AAEEE" w14:textId="77777777" w:rsidR="005678D0" w:rsidRPr="00804B10" w:rsidRDefault="001703DA" w:rsidP="00F70051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g) Üyelerden birisini rapo</w:t>
      </w:r>
      <w:r w:rsidR="007D142F"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r</w:t>
      </w:r>
      <w:r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tör olarak görevlendirir</w:t>
      </w:r>
      <w:r w:rsidR="005678D0" w:rsidRPr="00804B10">
        <w:rPr>
          <w:rFonts w:ascii="Times New Roman" w:eastAsia="Times New Roman" w:hAnsi="Times New Roman" w:cs="Times New Roman"/>
          <w:color w:val="000000" w:themeColor="text1"/>
          <w:lang w:eastAsia="tr-TR"/>
        </w:rPr>
        <w:t>.</w:t>
      </w:r>
    </w:p>
    <w:p w14:paraId="6695D8A5" w14:textId="77777777" w:rsidR="0003715E" w:rsidRPr="00804B10" w:rsidRDefault="0003715E" w:rsidP="007E57B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</w:p>
    <w:p w14:paraId="1DA51945" w14:textId="77777777" w:rsidR="00F67FE6" w:rsidRPr="00804B10" w:rsidRDefault="005678D0" w:rsidP="005E0037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 xml:space="preserve">Başkan ile </w:t>
      </w:r>
      <w:r w:rsidR="00F83F2E" w:rsidRPr="00804B10">
        <w:rPr>
          <w:rFonts w:ascii="Times New Roman" w:hAnsi="Times New Roman" w:cs="Times New Roman"/>
          <w:b/>
          <w:color w:val="000000" w:themeColor="text1"/>
        </w:rPr>
        <w:t xml:space="preserve">Üyelerin </w:t>
      </w:r>
      <w:r w:rsidR="00AB730E" w:rsidRPr="00804B10">
        <w:rPr>
          <w:rFonts w:ascii="Times New Roman" w:hAnsi="Times New Roman" w:cs="Times New Roman"/>
          <w:b/>
          <w:color w:val="000000" w:themeColor="text1"/>
        </w:rPr>
        <w:t>Görev Süreleri</w:t>
      </w:r>
      <w:r w:rsidRPr="00804B10">
        <w:rPr>
          <w:rFonts w:ascii="Times New Roman" w:hAnsi="Times New Roman" w:cs="Times New Roman"/>
          <w:b/>
          <w:color w:val="000000" w:themeColor="text1"/>
        </w:rPr>
        <w:t xml:space="preserve"> ve Sorumluluk</w:t>
      </w:r>
      <w:r w:rsidR="00E8137B" w:rsidRPr="00804B10">
        <w:rPr>
          <w:rFonts w:ascii="Times New Roman" w:hAnsi="Times New Roman" w:cs="Times New Roman"/>
          <w:b/>
          <w:color w:val="000000" w:themeColor="text1"/>
        </w:rPr>
        <w:t>ları</w:t>
      </w:r>
    </w:p>
    <w:p w14:paraId="61C7320C" w14:textId="77777777" w:rsidR="003045D0" w:rsidRPr="00804B10" w:rsidRDefault="003045D0" w:rsidP="005678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D7E93A" w14:textId="77777777" w:rsidR="005678D0" w:rsidRPr="00804B10" w:rsidRDefault="00F83F2E" w:rsidP="005678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DF33BB" w:rsidRPr="00804B10">
        <w:rPr>
          <w:rFonts w:ascii="Times New Roman" w:hAnsi="Times New Roman" w:cs="Times New Roman"/>
          <w:b/>
          <w:color w:val="000000" w:themeColor="text1"/>
        </w:rPr>
        <w:t>Madde 8-</w:t>
      </w:r>
      <w:r w:rsidR="00DF33BB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73401B" w:rsidRPr="00804B10">
        <w:rPr>
          <w:rFonts w:ascii="Times New Roman" w:hAnsi="Times New Roman" w:cs="Times New Roman"/>
          <w:color w:val="000000" w:themeColor="text1"/>
        </w:rPr>
        <w:t>(1</w:t>
      </w:r>
      <w:r w:rsidR="00022BCE" w:rsidRPr="00804B10">
        <w:rPr>
          <w:rFonts w:ascii="Times New Roman" w:hAnsi="Times New Roman" w:cs="Times New Roman"/>
          <w:color w:val="000000" w:themeColor="text1"/>
        </w:rPr>
        <w:t>)</w:t>
      </w:r>
      <w:r w:rsidR="00D54B71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D54B71" w:rsidRPr="00804B10">
        <w:rPr>
          <w:color w:val="000000" w:themeColor="text1"/>
        </w:rPr>
        <w:t xml:space="preserve">Sosyal ve Beşeri Bilimler Bilimsel Araştırma ve </w:t>
      </w:r>
      <w:proofErr w:type="gramStart"/>
      <w:r w:rsidR="00D54B71" w:rsidRPr="00804B10">
        <w:rPr>
          <w:color w:val="000000" w:themeColor="text1"/>
        </w:rPr>
        <w:t>Yayın  Etik</w:t>
      </w:r>
      <w:proofErr w:type="gramEnd"/>
      <w:r w:rsidR="00D54B71" w:rsidRPr="00804B10">
        <w:rPr>
          <w:color w:val="000000" w:themeColor="text1"/>
        </w:rPr>
        <w:t xml:space="preserve"> Kurul</w:t>
      </w:r>
      <w:r w:rsidR="008A093F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FA5DB5" w:rsidRPr="00804B10">
        <w:rPr>
          <w:rFonts w:ascii="Times New Roman" w:hAnsi="Times New Roman" w:cs="Times New Roman"/>
          <w:color w:val="000000" w:themeColor="text1"/>
        </w:rPr>
        <w:t>Başkanı ve ü</w:t>
      </w:r>
      <w:r w:rsidR="008A093F" w:rsidRPr="00804B10">
        <w:rPr>
          <w:rFonts w:ascii="Times New Roman" w:hAnsi="Times New Roman" w:cs="Times New Roman"/>
          <w:color w:val="000000" w:themeColor="text1"/>
        </w:rPr>
        <w:t>yelerinin görev süresi iki</w:t>
      </w:r>
      <w:r w:rsidRPr="00804B10">
        <w:rPr>
          <w:rFonts w:ascii="Times New Roman" w:hAnsi="Times New Roman" w:cs="Times New Roman"/>
          <w:color w:val="000000" w:themeColor="text1"/>
        </w:rPr>
        <w:t xml:space="preserve"> yıldır.</w:t>
      </w:r>
    </w:p>
    <w:p w14:paraId="431B1B01" w14:textId="77777777" w:rsidR="00485ABF" w:rsidRPr="00804B10" w:rsidRDefault="0073401B" w:rsidP="005678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>(</w:t>
      </w:r>
      <w:r w:rsidR="00485ABF" w:rsidRPr="00804B10">
        <w:rPr>
          <w:rFonts w:ascii="Times New Roman" w:hAnsi="Times New Roman" w:cs="Times New Roman"/>
          <w:color w:val="000000" w:themeColor="text1"/>
        </w:rPr>
        <w:t>2</w:t>
      </w:r>
      <w:r w:rsidRPr="00804B10">
        <w:rPr>
          <w:rFonts w:ascii="Times New Roman" w:hAnsi="Times New Roman" w:cs="Times New Roman"/>
          <w:color w:val="000000" w:themeColor="text1"/>
        </w:rPr>
        <w:t>)</w:t>
      </w:r>
      <w:r w:rsidR="005678D0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485ABF" w:rsidRPr="00804B10">
        <w:rPr>
          <w:rFonts w:ascii="Times New Roman" w:hAnsi="Times New Roman" w:cs="Times New Roman"/>
          <w:color w:val="000000" w:themeColor="text1"/>
        </w:rPr>
        <w:t xml:space="preserve">Bir takvim yılı içerisinde mazeretsiz </w:t>
      </w:r>
      <w:proofErr w:type="gramStart"/>
      <w:r w:rsidR="00485ABF" w:rsidRPr="00804B10">
        <w:rPr>
          <w:rFonts w:ascii="Times New Roman" w:hAnsi="Times New Roman" w:cs="Times New Roman"/>
          <w:color w:val="000000" w:themeColor="text1"/>
        </w:rPr>
        <w:t>olarak  üç</w:t>
      </w:r>
      <w:proofErr w:type="gramEnd"/>
      <w:r w:rsidR="00485ABF" w:rsidRPr="00804B10">
        <w:rPr>
          <w:rFonts w:ascii="Times New Roman" w:hAnsi="Times New Roman" w:cs="Times New Roman"/>
          <w:color w:val="000000" w:themeColor="text1"/>
        </w:rPr>
        <w:t xml:space="preserve"> kez üst üste toplantıya katılmayan üyenin üyeliği kendiliğinden düşer. </w:t>
      </w:r>
      <w:r w:rsidRPr="00804B10">
        <w:rPr>
          <w:rFonts w:ascii="Times New Roman" w:hAnsi="Times New Roman" w:cs="Times New Roman"/>
          <w:color w:val="000000" w:themeColor="text1"/>
        </w:rPr>
        <w:t xml:space="preserve">Herhangi bir </w:t>
      </w:r>
      <w:r w:rsidR="005678D0" w:rsidRPr="00804B10">
        <w:rPr>
          <w:rFonts w:ascii="Times New Roman" w:hAnsi="Times New Roman" w:cs="Times New Roman"/>
          <w:color w:val="000000" w:themeColor="text1"/>
        </w:rPr>
        <w:t>nedenle</w:t>
      </w:r>
      <w:r w:rsidR="00FA5DB5" w:rsidRPr="00804B10">
        <w:rPr>
          <w:rFonts w:ascii="Times New Roman" w:hAnsi="Times New Roman" w:cs="Times New Roman"/>
          <w:color w:val="000000" w:themeColor="text1"/>
        </w:rPr>
        <w:t xml:space="preserve"> ayrılan başkanın yerine yeni bir </w:t>
      </w:r>
      <w:proofErr w:type="gramStart"/>
      <w:r w:rsidR="00FA5DB5" w:rsidRPr="00804B10">
        <w:rPr>
          <w:rFonts w:ascii="Times New Roman" w:hAnsi="Times New Roman" w:cs="Times New Roman"/>
          <w:color w:val="000000" w:themeColor="text1"/>
        </w:rPr>
        <w:t>başkan  ve</w:t>
      </w:r>
      <w:proofErr w:type="gramEnd"/>
      <w:r w:rsidR="00FA5DB5" w:rsidRPr="00804B10">
        <w:rPr>
          <w:rFonts w:ascii="Times New Roman" w:hAnsi="Times New Roman" w:cs="Times New Roman"/>
          <w:color w:val="000000" w:themeColor="text1"/>
        </w:rPr>
        <w:t xml:space="preserve">  üyenin y</w:t>
      </w:r>
      <w:r w:rsidR="00485ABF" w:rsidRPr="00804B10">
        <w:rPr>
          <w:rFonts w:ascii="Times New Roman" w:hAnsi="Times New Roman" w:cs="Times New Roman"/>
          <w:color w:val="000000" w:themeColor="text1"/>
        </w:rPr>
        <w:t xml:space="preserve">erine yeni bir üye atanır.  </w:t>
      </w:r>
    </w:p>
    <w:p w14:paraId="01E7D367" w14:textId="77777777" w:rsidR="00F83F2E" w:rsidRPr="00804B10" w:rsidRDefault="000056F0" w:rsidP="005678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>(</w:t>
      </w:r>
      <w:r w:rsidR="00485ABF" w:rsidRPr="00804B10">
        <w:rPr>
          <w:rFonts w:ascii="Times New Roman" w:hAnsi="Times New Roman" w:cs="Times New Roman"/>
          <w:color w:val="000000" w:themeColor="text1"/>
        </w:rPr>
        <w:t>3</w:t>
      </w:r>
      <w:r w:rsidRPr="00804B10">
        <w:rPr>
          <w:rFonts w:ascii="Times New Roman" w:hAnsi="Times New Roman" w:cs="Times New Roman"/>
          <w:color w:val="000000" w:themeColor="text1"/>
        </w:rPr>
        <w:t xml:space="preserve">) Görev süresi dolan </w:t>
      </w:r>
      <w:r w:rsidR="00A5464E" w:rsidRPr="00804B10">
        <w:rPr>
          <w:rFonts w:ascii="Times New Roman" w:hAnsi="Times New Roman" w:cs="Times New Roman"/>
          <w:color w:val="000000" w:themeColor="text1"/>
        </w:rPr>
        <w:t xml:space="preserve">başkan ve </w:t>
      </w:r>
      <w:r w:rsidRPr="00804B10">
        <w:rPr>
          <w:rFonts w:ascii="Times New Roman" w:hAnsi="Times New Roman" w:cs="Times New Roman"/>
          <w:color w:val="000000" w:themeColor="text1"/>
        </w:rPr>
        <w:t xml:space="preserve">üye, bir </w:t>
      </w:r>
      <w:r w:rsidR="00F83F2E" w:rsidRPr="00804B10">
        <w:rPr>
          <w:rFonts w:ascii="Times New Roman" w:hAnsi="Times New Roman" w:cs="Times New Roman"/>
          <w:color w:val="000000" w:themeColor="text1"/>
        </w:rPr>
        <w:t xml:space="preserve">dönem daha seçilebilir. </w:t>
      </w:r>
    </w:p>
    <w:p w14:paraId="35A5C852" w14:textId="77777777" w:rsidR="00C403C8" w:rsidRPr="00804B10" w:rsidRDefault="00C403C8" w:rsidP="005678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>(</w:t>
      </w:r>
      <w:r w:rsidR="00485ABF" w:rsidRPr="00804B10">
        <w:rPr>
          <w:rFonts w:ascii="Times New Roman" w:hAnsi="Times New Roman" w:cs="Times New Roman"/>
          <w:color w:val="000000" w:themeColor="text1"/>
        </w:rPr>
        <w:t>4</w:t>
      </w:r>
      <w:r w:rsidRPr="00804B10">
        <w:rPr>
          <w:rFonts w:ascii="Times New Roman" w:hAnsi="Times New Roman" w:cs="Times New Roman"/>
          <w:color w:val="000000" w:themeColor="text1"/>
        </w:rPr>
        <w:t xml:space="preserve">) Rektörün görev süresi bittiğinde </w:t>
      </w:r>
      <w:r w:rsidR="001E12CC" w:rsidRPr="00804B10">
        <w:rPr>
          <w:rFonts w:ascii="Times New Roman" w:hAnsi="Times New Roman" w:cs="Times New Roman"/>
          <w:color w:val="000000" w:themeColor="text1"/>
        </w:rPr>
        <w:t xml:space="preserve">başkan ve </w:t>
      </w:r>
      <w:r w:rsidRPr="00804B10">
        <w:rPr>
          <w:rFonts w:ascii="Times New Roman" w:hAnsi="Times New Roman" w:cs="Times New Roman"/>
          <w:color w:val="000000" w:themeColor="text1"/>
        </w:rPr>
        <w:t>etik kurulu üyelerinin görevleri</w:t>
      </w:r>
      <w:r w:rsidR="00640BE7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Pr="00804B10">
        <w:rPr>
          <w:rFonts w:ascii="Times New Roman" w:hAnsi="Times New Roman" w:cs="Times New Roman"/>
          <w:color w:val="000000" w:themeColor="text1"/>
        </w:rPr>
        <w:t>de sona erer.</w:t>
      </w:r>
    </w:p>
    <w:p w14:paraId="3402CA95" w14:textId="77777777" w:rsidR="005D7A25" w:rsidRPr="00804B10" w:rsidRDefault="0073401B" w:rsidP="005678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>(5) Üyelerden biri başkan tarafından raportör olarak görevlendirir.</w:t>
      </w:r>
    </w:p>
    <w:p w14:paraId="6A2289F9" w14:textId="77777777" w:rsidR="00C403C8" w:rsidRPr="00804B10" w:rsidRDefault="005D7A25" w:rsidP="005678D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 xml:space="preserve">(6) Etik Kurul üyeliğini yukarıdaki nedenlerle üyeliğin sona ermesi durumunda, senato ilk toplantısında iki yıllığına yeni bir üye seçer. </w:t>
      </w:r>
    </w:p>
    <w:p w14:paraId="4A13F91D" w14:textId="77777777" w:rsidR="00A35EF1" w:rsidRPr="00804B10" w:rsidRDefault="00022BCE" w:rsidP="00A35E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 xml:space="preserve">(7) </w:t>
      </w:r>
      <w:r w:rsidR="00222AEC" w:rsidRPr="00804B10">
        <w:rPr>
          <w:color w:val="000000" w:themeColor="text1"/>
        </w:rPr>
        <w:t xml:space="preserve">Sosyal ve </w:t>
      </w:r>
      <w:proofErr w:type="gramStart"/>
      <w:r w:rsidR="00222AEC" w:rsidRPr="00804B10">
        <w:rPr>
          <w:color w:val="000000" w:themeColor="text1"/>
        </w:rPr>
        <w:t>Beşeri</w:t>
      </w:r>
      <w:proofErr w:type="gramEnd"/>
      <w:r w:rsidR="00222AEC" w:rsidRPr="00804B10">
        <w:rPr>
          <w:color w:val="000000" w:themeColor="text1"/>
        </w:rPr>
        <w:t xml:space="preserve"> Bilimler Bilimsel Araştırma ve </w:t>
      </w:r>
      <w:r w:rsidR="009D4250" w:rsidRPr="00804B10">
        <w:rPr>
          <w:color w:val="000000" w:themeColor="text1"/>
        </w:rPr>
        <w:t>Yayın Etik</w:t>
      </w:r>
      <w:r w:rsidR="00222AEC" w:rsidRPr="00804B10">
        <w:rPr>
          <w:color w:val="000000" w:themeColor="text1"/>
        </w:rPr>
        <w:t xml:space="preserve"> Kurulu’nun  </w:t>
      </w:r>
      <w:r w:rsidRPr="00804B10">
        <w:rPr>
          <w:rFonts w:ascii="Times New Roman" w:hAnsi="Times New Roman" w:cs="Times New Roman"/>
          <w:color w:val="000000" w:themeColor="text1"/>
        </w:rPr>
        <w:t xml:space="preserve"> yürüttüğü faaliyetler için doğrudan Rektörlük makamına karşı sorumludur</w:t>
      </w:r>
      <w:r w:rsidR="005678D0" w:rsidRPr="00804B10">
        <w:rPr>
          <w:rFonts w:ascii="Times New Roman" w:hAnsi="Times New Roman" w:cs="Times New Roman"/>
          <w:color w:val="000000" w:themeColor="text1"/>
        </w:rPr>
        <w:t>.</w:t>
      </w:r>
      <w:r w:rsidR="00A35EF1" w:rsidRPr="00804B10">
        <w:rPr>
          <w:rFonts w:ascii="Times New Roman" w:hAnsi="Times New Roman" w:cs="Times New Roman"/>
          <w:color w:val="000000" w:themeColor="text1"/>
        </w:rPr>
        <w:t xml:space="preserve">                             </w:t>
      </w:r>
    </w:p>
    <w:p w14:paraId="7B489756" w14:textId="77777777" w:rsidR="00A35EF1" w:rsidRPr="00804B10" w:rsidRDefault="00A35EF1" w:rsidP="00A35E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AE2BB39" w14:textId="77777777" w:rsidR="003045D0" w:rsidRPr="00804B10" w:rsidRDefault="002343C0" w:rsidP="00A35EF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 xml:space="preserve">Çalışma </w:t>
      </w:r>
      <w:r w:rsidR="005678D0" w:rsidRPr="00804B10">
        <w:rPr>
          <w:rFonts w:ascii="Times New Roman" w:hAnsi="Times New Roman" w:cs="Times New Roman"/>
          <w:b/>
          <w:color w:val="000000" w:themeColor="text1"/>
        </w:rPr>
        <w:t>ve Karar Alma Esasları</w:t>
      </w:r>
    </w:p>
    <w:p w14:paraId="573552A5" w14:textId="62B56C37" w:rsidR="00475C73" w:rsidRPr="00804B10" w:rsidRDefault="003045D0" w:rsidP="00475C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DF33BB" w:rsidRPr="00804B10">
        <w:rPr>
          <w:rFonts w:ascii="Times New Roman" w:hAnsi="Times New Roman" w:cs="Times New Roman"/>
          <w:b/>
          <w:color w:val="000000" w:themeColor="text1"/>
        </w:rPr>
        <w:t>Madede</w:t>
      </w:r>
      <w:proofErr w:type="spellEnd"/>
      <w:r w:rsidR="00DF33BB" w:rsidRPr="00804B10">
        <w:rPr>
          <w:rFonts w:ascii="Times New Roman" w:hAnsi="Times New Roman" w:cs="Times New Roman"/>
          <w:b/>
          <w:color w:val="000000" w:themeColor="text1"/>
        </w:rPr>
        <w:t xml:space="preserve"> 9- </w:t>
      </w:r>
      <w:r w:rsidR="005678D0" w:rsidRPr="00804B10">
        <w:rPr>
          <w:rFonts w:ascii="Times New Roman" w:hAnsi="Times New Roman" w:cs="Times New Roman"/>
          <w:color w:val="000000" w:themeColor="text1"/>
        </w:rPr>
        <w:t xml:space="preserve">(1) </w:t>
      </w:r>
      <w:r w:rsidR="002343C0" w:rsidRPr="00804B10">
        <w:rPr>
          <w:rFonts w:ascii="Times New Roman" w:hAnsi="Times New Roman" w:cs="Times New Roman"/>
          <w:color w:val="000000" w:themeColor="text1"/>
        </w:rPr>
        <w:t>Etik Kurulu, işbu Yönergenin uygulanmasını sağlamaya yönelik olarak her türlü çalışmayı yürütmekle görevli olup, bu amaçla her türlü kararı alma hak ve yetkisine de sahiptir.</w:t>
      </w:r>
      <w:r w:rsidRPr="00804B10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</w:t>
      </w:r>
      <w:r w:rsidR="00A542A0" w:rsidRPr="00804B10">
        <w:rPr>
          <w:rFonts w:ascii="Times New Roman" w:hAnsi="Times New Roman" w:cs="Times New Roman"/>
          <w:color w:val="000000" w:themeColor="text1"/>
        </w:rPr>
        <w:t xml:space="preserve">(2) </w:t>
      </w:r>
      <w:r w:rsidR="005678D0" w:rsidRPr="00804B10">
        <w:rPr>
          <w:rFonts w:ascii="Times New Roman" w:hAnsi="Times New Roman" w:cs="Times New Roman"/>
          <w:color w:val="000000" w:themeColor="text1"/>
        </w:rPr>
        <w:t>Etik kurul, b</w:t>
      </w:r>
      <w:r w:rsidR="002343C0" w:rsidRPr="00804B10">
        <w:rPr>
          <w:rFonts w:ascii="Times New Roman" w:hAnsi="Times New Roman" w:cs="Times New Roman"/>
          <w:color w:val="000000" w:themeColor="text1"/>
        </w:rPr>
        <w:t>aşkanın daveti ile üye sayısının salt çoğunluğu ile toplanır</w:t>
      </w:r>
      <w:r w:rsidR="005678D0" w:rsidRPr="00804B10">
        <w:rPr>
          <w:rFonts w:ascii="Times New Roman" w:hAnsi="Times New Roman" w:cs="Times New Roman"/>
          <w:color w:val="000000" w:themeColor="text1"/>
        </w:rPr>
        <w:t xml:space="preserve"> v</w:t>
      </w:r>
      <w:r w:rsidR="002343C0" w:rsidRPr="00804B10">
        <w:rPr>
          <w:rFonts w:ascii="Times New Roman" w:hAnsi="Times New Roman" w:cs="Times New Roman"/>
          <w:color w:val="000000" w:themeColor="text1"/>
        </w:rPr>
        <w:t xml:space="preserve">e salt çoğunlukla karar alır. Oylamada çekimser oy kullanılmaz. </w:t>
      </w:r>
      <w:proofErr w:type="gramStart"/>
      <w:r w:rsidR="009A04D4" w:rsidRPr="00804B10">
        <w:rPr>
          <w:rFonts w:ascii="Times New Roman" w:hAnsi="Times New Roman" w:cs="Times New Roman"/>
          <w:color w:val="000000" w:themeColor="text1"/>
        </w:rPr>
        <w:t>o</w:t>
      </w:r>
      <w:r w:rsidR="002343C0" w:rsidRPr="00804B10">
        <w:rPr>
          <w:rFonts w:ascii="Times New Roman" w:hAnsi="Times New Roman" w:cs="Times New Roman"/>
          <w:color w:val="000000" w:themeColor="text1"/>
        </w:rPr>
        <w:t>y</w:t>
      </w:r>
      <w:r w:rsidR="005678D0" w:rsidRPr="00804B10">
        <w:rPr>
          <w:rFonts w:ascii="Times New Roman" w:hAnsi="Times New Roman" w:cs="Times New Roman"/>
          <w:color w:val="000000" w:themeColor="text1"/>
        </w:rPr>
        <w:t>ların</w:t>
      </w:r>
      <w:proofErr w:type="gramEnd"/>
      <w:r w:rsidR="002343C0" w:rsidRPr="00804B10">
        <w:rPr>
          <w:rFonts w:ascii="Times New Roman" w:hAnsi="Times New Roman" w:cs="Times New Roman"/>
          <w:color w:val="000000" w:themeColor="text1"/>
        </w:rPr>
        <w:t xml:space="preserve"> eşitliği halinde başkanın oyu yönünde karar verilmiş kabul edilir.</w:t>
      </w:r>
      <w:r w:rsidR="00475C73" w:rsidRPr="00804B10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</w:t>
      </w:r>
      <w:r w:rsidR="00A542A0" w:rsidRPr="00804B10">
        <w:rPr>
          <w:rFonts w:ascii="Times New Roman" w:hAnsi="Times New Roman" w:cs="Times New Roman"/>
          <w:color w:val="000000" w:themeColor="text1"/>
        </w:rPr>
        <w:t xml:space="preserve">(3) </w:t>
      </w:r>
      <w:r w:rsidR="002343C0" w:rsidRPr="00804B10">
        <w:rPr>
          <w:rFonts w:ascii="Times New Roman" w:hAnsi="Times New Roman" w:cs="Times New Roman"/>
          <w:color w:val="000000" w:themeColor="text1"/>
        </w:rPr>
        <w:t>Başvurular, sorumlu araştırmacı tarafından şahsen</w:t>
      </w:r>
      <w:r w:rsidR="00E56B04" w:rsidRPr="00804B10">
        <w:rPr>
          <w:rFonts w:ascii="Times New Roman" w:hAnsi="Times New Roman" w:cs="Times New Roman"/>
          <w:color w:val="000000" w:themeColor="text1"/>
        </w:rPr>
        <w:t xml:space="preserve"> /</w:t>
      </w:r>
      <w:r w:rsidR="002343C0" w:rsidRPr="00804B10">
        <w:rPr>
          <w:rFonts w:ascii="Times New Roman" w:hAnsi="Times New Roman" w:cs="Times New Roman"/>
          <w:color w:val="000000" w:themeColor="text1"/>
        </w:rPr>
        <w:t>doğrudan etik kurula yazılı olarak yapılır.</w:t>
      </w:r>
      <w:r w:rsidR="00475C73" w:rsidRPr="00804B10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33B07516" w14:textId="77777777" w:rsidR="002343C0" w:rsidRPr="00804B10" w:rsidRDefault="00A542A0" w:rsidP="00475C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 xml:space="preserve">(4) </w:t>
      </w:r>
      <w:r w:rsidR="002343C0" w:rsidRPr="00804B10">
        <w:rPr>
          <w:rFonts w:ascii="Times New Roman" w:hAnsi="Times New Roman" w:cs="Times New Roman"/>
          <w:color w:val="000000" w:themeColor="text1"/>
        </w:rPr>
        <w:t>Etik kurul gerekli gördüğü durumlarda başvuru sahibini</w:t>
      </w:r>
      <w:r w:rsidR="005678D0" w:rsidRPr="00804B10">
        <w:rPr>
          <w:rFonts w:ascii="Times New Roman" w:hAnsi="Times New Roman" w:cs="Times New Roman"/>
          <w:color w:val="000000" w:themeColor="text1"/>
        </w:rPr>
        <w:t>n</w:t>
      </w:r>
      <w:r w:rsidR="002343C0" w:rsidRPr="00804B10">
        <w:rPr>
          <w:rFonts w:ascii="Times New Roman" w:hAnsi="Times New Roman" w:cs="Times New Roman"/>
          <w:color w:val="000000" w:themeColor="text1"/>
        </w:rPr>
        <w:t>/sahiplerinin ya da uzman/uzmanların yazılı/sözlü görüşlerine başvurabilir.</w:t>
      </w:r>
      <w:r w:rsidR="005678D0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2343C0" w:rsidRPr="00804B10">
        <w:rPr>
          <w:rFonts w:ascii="Times New Roman" w:hAnsi="Times New Roman" w:cs="Times New Roman"/>
          <w:color w:val="000000" w:themeColor="text1"/>
        </w:rPr>
        <w:t>Bu kişi/kişileri toplantıya davet edebilir</w:t>
      </w:r>
    </w:p>
    <w:p w14:paraId="13888B1C" w14:textId="77777777" w:rsidR="00C53BA1" w:rsidRPr="00804B10" w:rsidRDefault="00A542A0" w:rsidP="00475C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 xml:space="preserve">(5) </w:t>
      </w:r>
      <w:proofErr w:type="gramStart"/>
      <w:r w:rsidR="002343C0" w:rsidRPr="00804B10">
        <w:rPr>
          <w:rFonts w:ascii="Times New Roman" w:hAnsi="Times New Roman" w:cs="Times New Roman"/>
          <w:color w:val="000000" w:themeColor="text1"/>
        </w:rPr>
        <w:t>Etik  kurul</w:t>
      </w:r>
      <w:proofErr w:type="gramEnd"/>
      <w:r w:rsidR="002343C0" w:rsidRPr="00804B10">
        <w:rPr>
          <w:rFonts w:ascii="Times New Roman" w:hAnsi="Times New Roman" w:cs="Times New Roman"/>
          <w:color w:val="000000" w:themeColor="text1"/>
        </w:rPr>
        <w:t xml:space="preserve"> başvuruları değerlendirme sürecinde “ etik yönden uygundur” </w:t>
      </w:r>
      <w:r w:rsidR="00475C73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2343C0" w:rsidRPr="00804B10">
        <w:rPr>
          <w:rFonts w:ascii="Times New Roman" w:hAnsi="Times New Roman" w:cs="Times New Roman"/>
          <w:color w:val="000000" w:themeColor="text1"/>
        </w:rPr>
        <w:t>ve</w:t>
      </w:r>
      <w:r w:rsidR="00475C73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2343C0" w:rsidRPr="00804B10">
        <w:rPr>
          <w:rFonts w:ascii="Times New Roman" w:hAnsi="Times New Roman" w:cs="Times New Roman"/>
          <w:color w:val="000000" w:themeColor="text1"/>
        </w:rPr>
        <w:t xml:space="preserve"> “ etik yönden uygun değildir” şeklinde görüş bildirir.</w:t>
      </w:r>
      <w:r w:rsidR="00FE7683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C53BA1" w:rsidRPr="00804B10">
        <w:rPr>
          <w:rFonts w:ascii="Times New Roman" w:hAnsi="Times New Roman" w:cs="Times New Roman"/>
          <w:color w:val="000000" w:themeColor="text1"/>
        </w:rPr>
        <w:t xml:space="preserve">Sorumlu araştırmacıya toplantıdan sonraki iki hafta içinde etik kurul değerlendirme görüşü </w:t>
      </w:r>
      <w:proofErr w:type="gramStart"/>
      <w:r w:rsidR="00C53BA1" w:rsidRPr="00804B10">
        <w:rPr>
          <w:rFonts w:ascii="Times New Roman" w:hAnsi="Times New Roman" w:cs="Times New Roman"/>
          <w:color w:val="000000" w:themeColor="text1"/>
        </w:rPr>
        <w:t>kararı  yazılı</w:t>
      </w:r>
      <w:proofErr w:type="gramEnd"/>
      <w:r w:rsidR="00C53BA1" w:rsidRPr="00804B10">
        <w:rPr>
          <w:rFonts w:ascii="Times New Roman" w:hAnsi="Times New Roman" w:cs="Times New Roman"/>
          <w:color w:val="000000" w:themeColor="text1"/>
        </w:rPr>
        <w:t xml:space="preserve"> olarak bildirilir.</w:t>
      </w:r>
      <w:r w:rsidR="00FE7683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C53BA1" w:rsidRPr="00804B10">
        <w:rPr>
          <w:rFonts w:ascii="Times New Roman" w:hAnsi="Times New Roman" w:cs="Times New Roman"/>
          <w:color w:val="000000" w:themeColor="text1"/>
        </w:rPr>
        <w:t>Etik yönden uygun</w:t>
      </w:r>
      <w:r w:rsidR="00FE7683" w:rsidRPr="00804B10">
        <w:rPr>
          <w:rFonts w:ascii="Times New Roman" w:hAnsi="Times New Roman" w:cs="Times New Roman"/>
          <w:color w:val="000000" w:themeColor="text1"/>
        </w:rPr>
        <w:t xml:space="preserve"> bulunmayan</w:t>
      </w:r>
      <w:r w:rsidR="00C53BA1" w:rsidRPr="00804B10">
        <w:rPr>
          <w:rFonts w:ascii="Times New Roman" w:hAnsi="Times New Roman" w:cs="Times New Roman"/>
          <w:color w:val="000000" w:themeColor="text1"/>
        </w:rPr>
        <w:t xml:space="preserve"> başvurularda gerekçe belirtilmesi zorunludur.</w:t>
      </w:r>
    </w:p>
    <w:p w14:paraId="784D7AE6" w14:textId="77777777" w:rsidR="00E56B04" w:rsidRPr="00804B10" w:rsidRDefault="00A542A0" w:rsidP="00475C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 xml:space="preserve">(6) </w:t>
      </w:r>
      <w:r w:rsidR="00E56B04" w:rsidRPr="00804B10">
        <w:rPr>
          <w:rFonts w:ascii="Times New Roman" w:hAnsi="Times New Roman" w:cs="Times New Roman"/>
          <w:color w:val="000000" w:themeColor="text1"/>
        </w:rPr>
        <w:t xml:space="preserve">Etik </w:t>
      </w:r>
      <w:proofErr w:type="spellStart"/>
      <w:r w:rsidR="00E56B04" w:rsidRPr="00804B10">
        <w:rPr>
          <w:rFonts w:ascii="Times New Roman" w:hAnsi="Times New Roman" w:cs="Times New Roman"/>
          <w:color w:val="000000" w:themeColor="text1"/>
        </w:rPr>
        <w:t>kurul’a</w:t>
      </w:r>
      <w:proofErr w:type="spellEnd"/>
      <w:r w:rsidR="00E56B04" w:rsidRPr="00804B10">
        <w:rPr>
          <w:rFonts w:ascii="Times New Roman" w:hAnsi="Times New Roman" w:cs="Times New Roman"/>
          <w:color w:val="000000" w:themeColor="text1"/>
        </w:rPr>
        <w:t xml:space="preserve"> gelen başvurular ilk toplantıda gündeme alınır</w:t>
      </w:r>
    </w:p>
    <w:p w14:paraId="4F70BF91" w14:textId="007DEA22" w:rsidR="00844A22" w:rsidRPr="00804B10" w:rsidRDefault="00A542A0" w:rsidP="00475C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 xml:space="preserve">(7) </w:t>
      </w:r>
      <w:r w:rsidR="00844A22" w:rsidRPr="00804B10">
        <w:rPr>
          <w:rFonts w:ascii="Times New Roman" w:hAnsi="Times New Roman" w:cs="Times New Roman"/>
          <w:color w:val="000000" w:themeColor="text1"/>
        </w:rPr>
        <w:t>Etik kurul</w:t>
      </w:r>
      <w:r w:rsidR="005120D6" w:rsidRPr="00804B10">
        <w:rPr>
          <w:rFonts w:ascii="Times New Roman" w:hAnsi="Times New Roman" w:cs="Times New Roman"/>
          <w:color w:val="000000" w:themeColor="text1"/>
        </w:rPr>
        <w:t>,</w:t>
      </w:r>
      <w:r w:rsidR="00844A22" w:rsidRPr="00804B10">
        <w:rPr>
          <w:rFonts w:ascii="Times New Roman" w:hAnsi="Times New Roman" w:cs="Times New Roman"/>
          <w:color w:val="000000" w:themeColor="text1"/>
        </w:rPr>
        <w:t xml:space="preserve"> ba</w:t>
      </w:r>
      <w:r w:rsidR="00804B10">
        <w:rPr>
          <w:rFonts w:ascii="Times New Roman" w:hAnsi="Times New Roman" w:cs="Times New Roman"/>
          <w:color w:val="000000" w:themeColor="text1"/>
        </w:rPr>
        <w:t>ş</w:t>
      </w:r>
      <w:r w:rsidR="00844A22" w:rsidRPr="00804B10">
        <w:rPr>
          <w:rFonts w:ascii="Times New Roman" w:hAnsi="Times New Roman" w:cs="Times New Roman"/>
          <w:color w:val="000000" w:themeColor="text1"/>
        </w:rPr>
        <w:t>vuru tarihinden önce başlamış, devam eden veya tamamlanmış başvuruları gündemine almaz.</w:t>
      </w:r>
      <w:r w:rsidR="005120D6" w:rsidRPr="00804B10">
        <w:rPr>
          <w:rFonts w:ascii="Times New Roman" w:hAnsi="Times New Roman" w:cs="Times New Roman"/>
          <w:color w:val="000000" w:themeColor="text1"/>
        </w:rPr>
        <w:t xml:space="preserve"> Etik kurul sorumlu araştırmacıya</w:t>
      </w:r>
      <w:r w:rsidR="00844A22" w:rsidRPr="00804B10">
        <w:rPr>
          <w:rFonts w:ascii="Times New Roman" w:hAnsi="Times New Roman" w:cs="Times New Roman"/>
          <w:color w:val="000000" w:themeColor="text1"/>
        </w:rPr>
        <w:t xml:space="preserve"> görü</w:t>
      </w:r>
      <w:r w:rsidR="005120D6" w:rsidRPr="00804B10">
        <w:rPr>
          <w:rFonts w:ascii="Times New Roman" w:hAnsi="Times New Roman" w:cs="Times New Roman"/>
          <w:color w:val="000000" w:themeColor="text1"/>
        </w:rPr>
        <w:t xml:space="preserve">şünü </w:t>
      </w:r>
      <w:r w:rsidR="00804B10" w:rsidRPr="00804B10">
        <w:rPr>
          <w:rFonts w:ascii="Times New Roman" w:hAnsi="Times New Roman" w:cs="Times New Roman"/>
          <w:color w:val="000000" w:themeColor="text1"/>
        </w:rPr>
        <w:t>belirtmesinden sonra</w:t>
      </w:r>
      <w:r w:rsidR="005120D6" w:rsidRPr="00804B10">
        <w:rPr>
          <w:rFonts w:ascii="Times New Roman" w:hAnsi="Times New Roman" w:cs="Times New Roman"/>
          <w:color w:val="000000" w:themeColor="text1"/>
        </w:rPr>
        <w:t xml:space="preserve"> bu durum </w:t>
      </w:r>
      <w:r w:rsidR="00844A22" w:rsidRPr="00804B10">
        <w:rPr>
          <w:rFonts w:ascii="Times New Roman" w:hAnsi="Times New Roman" w:cs="Times New Roman"/>
          <w:color w:val="000000" w:themeColor="text1"/>
        </w:rPr>
        <w:t xml:space="preserve">fark </w:t>
      </w:r>
      <w:r w:rsidR="005120D6" w:rsidRPr="00804B10">
        <w:rPr>
          <w:rFonts w:ascii="Times New Roman" w:hAnsi="Times New Roman" w:cs="Times New Roman"/>
          <w:color w:val="000000" w:themeColor="text1"/>
        </w:rPr>
        <w:t>edilirse, etik kurulun kararı iptal edilir ve sorumlu araştırmacı ve ilgili birim amiri yazıyla bilgilendirilir.</w:t>
      </w:r>
    </w:p>
    <w:p w14:paraId="3371FAD0" w14:textId="77777777" w:rsidR="00D26E78" w:rsidRPr="00804B10" w:rsidRDefault="00A542A0" w:rsidP="00475C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>(8)</w:t>
      </w:r>
      <w:r w:rsidR="005120D6" w:rsidRPr="00804B10">
        <w:rPr>
          <w:rFonts w:ascii="Times New Roman" w:hAnsi="Times New Roman" w:cs="Times New Roman"/>
          <w:color w:val="000000" w:themeColor="text1"/>
        </w:rPr>
        <w:t xml:space="preserve"> Etik kurul üye/üyelerine ait araştırma başvurularının görüşülmesi durumunda ilgili üye/üyeler bu görüşmelere katıl</w:t>
      </w:r>
      <w:r w:rsidR="00FE7683" w:rsidRPr="00804B10">
        <w:rPr>
          <w:rFonts w:ascii="Times New Roman" w:hAnsi="Times New Roman" w:cs="Times New Roman"/>
          <w:color w:val="000000" w:themeColor="text1"/>
        </w:rPr>
        <w:t>a</w:t>
      </w:r>
      <w:r w:rsidR="005120D6" w:rsidRPr="00804B10">
        <w:rPr>
          <w:rFonts w:ascii="Times New Roman" w:hAnsi="Times New Roman" w:cs="Times New Roman"/>
          <w:color w:val="000000" w:themeColor="text1"/>
        </w:rPr>
        <w:t xml:space="preserve">maz ve oy kullanamaz, ihtiyaç olursa bu üyelerin görüşüne başvurulabilir. </w:t>
      </w:r>
      <w:r w:rsidR="00FE7683" w:rsidRPr="00804B10">
        <w:rPr>
          <w:rFonts w:ascii="Times New Roman" w:hAnsi="Times New Roman" w:cs="Times New Roman"/>
          <w:color w:val="000000" w:themeColor="text1"/>
        </w:rPr>
        <w:t>Etik kurul b</w:t>
      </w:r>
      <w:r w:rsidR="005120D6" w:rsidRPr="00804B10">
        <w:rPr>
          <w:rFonts w:ascii="Times New Roman" w:hAnsi="Times New Roman" w:cs="Times New Roman"/>
          <w:color w:val="000000" w:themeColor="text1"/>
        </w:rPr>
        <w:t>aşkan</w:t>
      </w:r>
      <w:r w:rsidR="00FE7683" w:rsidRPr="00804B10">
        <w:rPr>
          <w:rFonts w:ascii="Times New Roman" w:hAnsi="Times New Roman" w:cs="Times New Roman"/>
          <w:color w:val="000000" w:themeColor="text1"/>
        </w:rPr>
        <w:t>ına</w:t>
      </w:r>
      <w:r w:rsidR="005120D6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D26E78" w:rsidRPr="00804B10">
        <w:rPr>
          <w:rFonts w:ascii="Times New Roman" w:hAnsi="Times New Roman" w:cs="Times New Roman"/>
          <w:color w:val="000000" w:themeColor="text1"/>
        </w:rPr>
        <w:t xml:space="preserve">ait bir </w:t>
      </w:r>
      <w:r w:rsidR="00FE7683" w:rsidRPr="00804B10">
        <w:rPr>
          <w:rFonts w:ascii="Times New Roman" w:hAnsi="Times New Roman" w:cs="Times New Roman"/>
          <w:color w:val="000000" w:themeColor="text1"/>
        </w:rPr>
        <w:t>araştırma başvurusu söz konusu</w:t>
      </w:r>
      <w:r w:rsidR="00D26E78" w:rsidRPr="00804B10">
        <w:rPr>
          <w:rFonts w:ascii="Times New Roman" w:hAnsi="Times New Roman" w:cs="Times New Roman"/>
          <w:color w:val="000000" w:themeColor="text1"/>
        </w:rPr>
        <w:t xml:space="preserve"> ise en kıdemli üye</w:t>
      </w:r>
      <w:r w:rsidR="00FE7683" w:rsidRPr="00804B10">
        <w:rPr>
          <w:rFonts w:ascii="Times New Roman" w:hAnsi="Times New Roman" w:cs="Times New Roman"/>
          <w:color w:val="000000" w:themeColor="text1"/>
        </w:rPr>
        <w:t>nin</w:t>
      </w:r>
      <w:r w:rsidR="00D26E78" w:rsidRPr="00804B10">
        <w:rPr>
          <w:rFonts w:ascii="Times New Roman" w:hAnsi="Times New Roman" w:cs="Times New Roman"/>
          <w:color w:val="000000" w:themeColor="text1"/>
        </w:rPr>
        <w:t xml:space="preserve"> vekaleti ile </w:t>
      </w:r>
      <w:r w:rsidR="00FE7683" w:rsidRPr="00804B10">
        <w:rPr>
          <w:rFonts w:ascii="Times New Roman" w:hAnsi="Times New Roman" w:cs="Times New Roman"/>
          <w:color w:val="000000" w:themeColor="text1"/>
        </w:rPr>
        <w:t>görüşme gerçekleştirilir.</w:t>
      </w:r>
    </w:p>
    <w:p w14:paraId="36AFCEEF" w14:textId="77777777" w:rsidR="00D26E78" w:rsidRPr="00804B10" w:rsidRDefault="00A542A0" w:rsidP="00475C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 xml:space="preserve">(9) </w:t>
      </w:r>
      <w:r w:rsidR="00D26E78" w:rsidRPr="00804B10">
        <w:rPr>
          <w:rFonts w:ascii="Times New Roman" w:hAnsi="Times New Roman" w:cs="Times New Roman"/>
          <w:color w:val="000000" w:themeColor="text1"/>
        </w:rPr>
        <w:t>Etik kurul, değerlendirdiği başvurular için eksikli</w:t>
      </w:r>
      <w:r w:rsidR="00FE7683" w:rsidRPr="00804B10">
        <w:rPr>
          <w:rFonts w:ascii="Times New Roman" w:hAnsi="Times New Roman" w:cs="Times New Roman"/>
          <w:color w:val="000000" w:themeColor="text1"/>
        </w:rPr>
        <w:t>ğin giderilmesini</w:t>
      </w:r>
      <w:r w:rsidR="00D26E78" w:rsidRPr="00804B10">
        <w:rPr>
          <w:rFonts w:ascii="Times New Roman" w:hAnsi="Times New Roman" w:cs="Times New Roman"/>
          <w:color w:val="000000" w:themeColor="text1"/>
        </w:rPr>
        <w:t xml:space="preserve"> veya düzeltme isteyebilir. Sorumlu araştırmacının yazılı cevabı ilk toplantıda görüşülür. Doksan (90) gün içerisinde dönüş yapılmaz ise başvuru geri çekilmiş sayılır. </w:t>
      </w:r>
    </w:p>
    <w:p w14:paraId="11A28AB5" w14:textId="307752E5" w:rsidR="005120D6" w:rsidRPr="00804B10" w:rsidRDefault="00A542A0" w:rsidP="00475C7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 xml:space="preserve">(10) </w:t>
      </w:r>
      <w:r w:rsidR="00D26E78" w:rsidRPr="00804B10">
        <w:rPr>
          <w:rFonts w:ascii="Times New Roman" w:hAnsi="Times New Roman" w:cs="Times New Roman"/>
          <w:color w:val="000000" w:themeColor="text1"/>
        </w:rPr>
        <w:t xml:space="preserve">Etik kurul karar verirken konu ile ilgili tüm yasal düzenlemeleri </w:t>
      </w:r>
      <w:r w:rsidR="00383870" w:rsidRPr="00804B10">
        <w:rPr>
          <w:rFonts w:ascii="Times New Roman" w:hAnsi="Times New Roman" w:cs="Times New Roman"/>
          <w:color w:val="000000" w:themeColor="text1"/>
        </w:rPr>
        <w:t>ve etik</w:t>
      </w:r>
      <w:r w:rsidR="00D26E78" w:rsidRPr="00804B10">
        <w:rPr>
          <w:rFonts w:ascii="Times New Roman" w:hAnsi="Times New Roman" w:cs="Times New Roman"/>
          <w:color w:val="000000" w:themeColor="text1"/>
        </w:rPr>
        <w:t xml:space="preserve"> ilkel</w:t>
      </w:r>
      <w:r w:rsidR="00FE7683" w:rsidRPr="00804B10">
        <w:rPr>
          <w:rFonts w:ascii="Times New Roman" w:hAnsi="Times New Roman" w:cs="Times New Roman"/>
          <w:color w:val="000000" w:themeColor="text1"/>
        </w:rPr>
        <w:t>e</w:t>
      </w:r>
      <w:r w:rsidR="00D26E78" w:rsidRPr="00804B10">
        <w:rPr>
          <w:rFonts w:ascii="Times New Roman" w:hAnsi="Times New Roman" w:cs="Times New Roman"/>
          <w:color w:val="000000" w:themeColor="text1"/>
        </w:rPr>
        <w:t>ri göz önünde bulundurur. Etik kurula sunulan araştırma dosyaları v</w:t>
      </w:r>
      <w:r w:rsidR="00FE7683" w:rsidRPr="00804B10">
        <w:rPr>
          <w:rFonts w:ascii="Times New Roman" w:hAnsi="Times New Roman" w:cs="Times New Roman"/>
          <w:color w:val="000000" w:themeColor="text1"/>
        </w:rPr>
        <w:t>e</w:t>
      </w:r>
      <w:r w:rsidR="00D26E78" w:rsidRPr="00804B10">
        <w:rPr>
          <w:rFonts w:ascii="Times New Roman" w:hAnsi="Times New Roman" w:cs="Times New Roman"/>
          <w:color w:val="000000" w:themeColor="text1"/>
        </w:rPr>
        <w:t xml:space="preserve"> alınan etik kurul kararları gizli olup,</w:t>
      </w:r>
      <w:r w:rsidR="00FE7683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D26E78" w:rsidRPr="00804B10">
        <w:rPr>
          <w:rFonts w:ascii="Times New Roman" w:hAnsi="Times New Roman" w:cs="Times New Roman"/>
          <w:color w:val="000000" w:themeColor="text1"/>
        </w:rPr>
        <w:t>yetkili makamlar ve başvuru sahibinden başkasına bilgi verilmez.</w:t>
      </w:r>
    </w:p>
    <w:p w14:paraId="23AFFA1A" w14:textId="77777777" w:rsidR="00D26E78" w:rsidRPr="00804B10" w:rsidRDefault="00A542A0" w:rsidP="00475C73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 xml:space="preserve">(11) </w:t>
      </w:r>
      <w:r w:rsidR="00D26E78" w:rsidRPr="00804B10">
        <w:rPr>
          <w:rFonts w:ascii="Times New Roman" w:hAnsi="Times New Roman" w:cs="Times New Roman"/>
          <w:color w:val="000000" w:themeColor="text1"/>
        </w:rPr>
        <w:t xml:space="preserve">Etik kurulun </w:t>
      </w:r>
      <w:r w:rsidR="00B26079" w:rsidRPr="00804B10">
        <w:rPr>
          <w:rFonts w:ascii="Times New Roman" w:hAnsi="Times New Roman" w:cs="Times New Roman"/>
          <w:color w:val="000000" w:themeColor="text1"/>
        </w:rPr>
        <w:t xml:space="preserve">olumlu görüş bildirdiği bir araştırmanın sonradan etik kurul ilkelerine </w:t>
      </w:r>
      <w:r w:rsidR="00B26079" w:rsidRPr="00804B10">
        <w:rPr>
          <w:rFonts w:ascii="Times New Roman" w:hAnsi="Times New Roman" w:cs="Times New Roman"/>
          <w:color w:val="000000" w:themeColor="text1"/>
        </w:rPr>
        <w:lastRenderedPageBreak/>
        <w:t>uygun olarak yürütülmediği anlaşılır ise araştırmacıların bağlı bulundukları ilgili birim amirleri bilgilendirilerek, araştırma hala devam ediyorsa durdurulur ve</w:t>
      </w:r>
      <w:r w:rsidR="00FE7683" w:rsidRPr="00804B10">
        <w:rPr>
          <w:rFonts w:ascii="Times New Roman" w:hAnsi="Times New Roman" w:cs="Times New Roman"/>
          <w:color w:val="000000" w:themeColor="text1"/>
        </w:rPr>
        <w:t xml:space="preserve"> konu</w:t>
      </w:r>
      <w:r w:rsidR="00B26079" w:rsidRPr="00804B10">
        <w:rPr>
          <w:rFonts w:ascii="Times New Roman" w:hAnsi="Times New Roman" w:cs="Times New Roman"/>
          <w:color w:val="000000" w:themeColor="text1"/>
        </w:rPr>
        <w:t xml:space="preserve"> ilk toplantıda gündem</w:t>
      </w:r>
      <w:r w:rsidR="00FE7683" w:rsidRPr="00804B10">
        <w:rPr>
          <w:rFonts w:ascii="Times New Roman" w:hAnsi="Times New Roman" w:cs="Times New Roman"/>
          <w:color w:val="000000" w:themeColor="text1"/>
        </w:rPr>
        <w:t>e alınarak karar iptal edilir.</w:t>
      </w:r>
    </w:p>
    <w:p w14:paraId="311A81B3" w14:textId="77777777" w:rsidR="00A542A0" w:rsidRPr="00804B10" w:rsidRDefault="00A542A0" w:rsidP="00A542A0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0EE8A17" w14:textId="77777777" w:rsidR="00F67FE6" w:rsidRPr="00804B10" w:rsidRDefault="00AB730E" w:rsidP="005E0037">
      <w:pPr>
        <w:widowControl w:val="0"/>
        <w:autoSpaceDE w:val="0"/>
        <w:autoSpaceDN w:val="0"/>
        <w:adjustRightInd w:val="0"/>
        <w:spacing w:after="390"/>
        <w:jc w:val="both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 xml:space="preserve">Etik Kurul </w:t>
      </w:r>
      <w:proofErr w:type="spellStart"/>
      <w:r w:rsidRPr="00804B10">
        <w:rPr>
          <w:rFonts w:ascii="Times New Roman" w:hAnsi="Times New Roman" w:cs="Times New Roman"/>
          <w:b/>
          <w:color w:val="000000" w:themeColor="text1"/>
        </w:rPr>
        <w:t>Sekreteryası</w:t>
      </w:r>
      <w:proofErr w:type="spellEnd"/>
    </w:p>
    <w:p w14:paraId="3A347AEF" w14:textId="77777777" w:rsidR="00B26079" w:rsidRPr="00804B10" w:rsidRDefault="00E56B04" w:rsidP="00FE76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Madde 10</w:t>
      </w:r>
      <w:r w:rsidR="00F83F2E" w:rsidRPr="00804B10">
        <w:rPr>
          <w:rFonts w:ascii="Times New Roman" w:hAnsi="Times New Roman" w:cs="Times New Roman"/>
          <w:color w:val="000000" w:themeColor="text1"/>
        </w:rPr>
        <w:t xml:space="preserve"> –</w:t>
      </w:r>
      <w:r w:rsidR="00E82664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FE7683" w:rsidRPr="00804B10">
        <w:rPr>
          <w:rFonts w:ascii="Times New Roman" w:hAnsi="Times New Roman" w:cs="Times New Roman"/>
          <w:color w:val="000000" w:themeColor="text1"/>
        </w:rPr>
        <w:t xml:space="preserve">(1) </w:t>
      </w:r>
      <w:r w:rsidR="00F83F2E" w:rsidRPr="00804B10">
        <w:rPr>
          <w:rFonts w:ascii="Times New Roman" w:hAnsi="Times New Roman" w:cs="Times New Roman"/>
          <w:color w:val="000000" w:themeColor="text1"/>
        </w:rPr>
        <w:t>Etik Kurulun</w:t>
      </w:r>
      <w:r w:rsidR="00B26079" w:rsidRPr="00804B10">
        <w:rPr>
          <w:rFonts w:ascii="Times New Roman" w:hAnsi="Times New Roman" w:cs="Times New Roman"/>
          <w:color w:val="000000" w:themeColor="text1"/>
        </w:rPr>
        <w:t xml:space="preserve"> yazışmalarını ve arşiv işlerini yürütmek </w:t>
      </w:r>
      <w:proofErr w:type="gramStart"/>
      <w:r w:rsidR="00B26079" w:rsidRPr="00804B10">
        <w:rPr>
          <w:rFonts w:ascii="Times New Roman" w:hAnsi="Times New Roman" w:cs="Times New Roman"/>
          <w:color w:val="000000" w:themeColor="text1"/>
        </w:rPr>
        <w:t>üzere</w:t>
      </w:r>
      <w:r w:rsidR="00F83F2E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B26079" w:rsidRPr="00804B10">
        <w:rPr>
          <w:rFonts w:ascii="Times New Roman" w:hAnsi="Times New Roman" w:cs="Times New Roman"/>
          <w:color w:val="000000" w:themeColor="text1"/>
        </w:rPr>
        <w:t xml:space="preserve"> bir</w:t>
      </w:r>
      <w:proofErr w:type="gramEnd"/>
      <w:r w:rsidR="00B26079" w:rsidRPr="00804B10">
        <w:rPr>
          <w:rFonts w:ascii="Times New Roman" w:hAnsi="Times New Roman" w:cs="Times New Roman"/>
          <w:color w:val="000000" w:themeColor="text1"/>
        </w:rPr>
        <w:t xml:space="preserve"> sekreter</w:t>
      </w:r>
      <w:r w:rsidR="00F83F2E" w:rsidRPr="00804B10">
        <w:rPr>
          <w:rFonts w:ascii="Times New Roman" w:hAnsi="Times New Roman" w:cs="Times New Roman"/>
          <w:color w:val="000000" w:themeColor="text1"/>
        </w:rPr>
        <w:t xml:space="preserve">, </w:t>
      </w:r>
      <w:r w:rsidR="00B26079" w:rsidRPr="00804B10">
        <w:rPr>
          <w:rFonts w:ascii="Times New Roman" w:hAnsi="Times New Roman" w:cs="Times New Roman"/>
          <w:color w:val="000000" w:themeColor="text1"/>
        </w:rPr>
        <w:t xml:space="preserve">etik kurulun ihtiyacı için bir büro, toplantı odası, yazışma giderleri, </w:t>
      </w:r>
      <w:r w:rsidR="00F83F2E" w:rsidRPr="00804B10">
        <w:rPr>
          <w:rFonts w:ascii="Times New Roman" w:hAnsi="Times New Roman" w:cs="Times New Roman"/>
          <w:color w:val="000000" w:themeColor="text1"/>
        </w:rPr>
        <w:t xml:space="preserve"> araç ve gereç ihtiyacı Rektörlük tarafından karşılanır.</w:t>
      </w:r>
    </w:p>
    <w:p w14:paraId="0A5CEFDB" w14:textId="77777777" w:rsidR="00A63396" w:rsidRPr="00804B10" w:rsidRDefault="00FE7683" w:rsidP="00FE76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color w:val="000000" w:themeColor="text1"/>
        </w:rPr>
        <w:t xml:space="preserve">(2) </w:t>
      </w:r>
      <w:r w:rsidR="00A63396" w:rsidRPr="00804B10">
        <w:rPr>
          <w:rFonts w:ascii="Times New Roman" w:hAnsi="Times New Roman" w:cs="Times New Roman"/>
          <w:color w:val="000000" w:themeColor="text1"/>
        </w:rPr>
        <w:t>Büro hizmetlerinin ve başvuruların gündeme alınması ile ilgili işlemlerin yürütülmesinden raportör sorumludur.</w:t>
      </w:r>
      <w:r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A63396" w:rsidRPr="00804B10">
        <w:rPr>
          <w:rFonts w:ascii="Times New Roman" w:hAnsi="Times New Roman" w:cs="Times New Roman"/>
          <w:color w:val="000000" w:themeColor="text1"/>
        </w:rPr>
        <w:t>Etik kurul tüm yazışmalarını raportör ar</w:t>
      </w:r>
      <w:r w:rsidRPr="00804B10">
        <w:rPr>
          <w:rFonts w:ascii="Times New Roman" w:hAnsi="Times New Roman" w:cs="Times New Roman"/>
          <w:color w:val="000000" w:themeColor="text1"/>
        </w:rPr>
        <w:t>a</w:t>
      </w:r>
      <w:r w:rsidR="00A63396" w:rsidRPr="00804B10">
        <w:rPr>
          <w:rFonts w:ascii="Times New Roman" w:hAnsi="Times New Roman" w:cs="Times New Roman"/>
          <w:color w:val="000000" w:themeColor="text1"/>
        </w:rPr>
        <w:t>cılığı ile yapar.</w:t>
      </w:r>
      <w:r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A63396" w:rsidRPr="00804B10">
        <w:rPr>
          <w:rFonts w:ascii="Times New Roman" w:hAnsi="Times New Roman" w:cs="Times New Roman"/>
          <w:color w:val="000000" w:themeColor="text1"/>
        </w:rPr>
        <w:t xml:space="preserve">Kurum dışı yazışmalarda Rektörlüğün bilgisi ve onayı gerekir. </w:t>
      </w:r>
    </w:p>
    <w:p w14:paraId="2A6A4D8C" w14:textId="77777777" w:rsidR="00FE7683" w:rsidRPr="00804B10" w:rsidRDefault="00FE7683" w:rsidP="00FE76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B2DB50C" w14:textId="77777777" w:rsidR="00FE7683" w:rsidRPr="00804B10" w:rsidRDefault="00AB730E" w:rsidP="005E0037">
      <w:pPr>
        <w:widowControl w:val="0"/>
        <w:autoSpaceDE w:val="0"/>
        <w:autoSpaceDN w:val="0"/>
        <w:adjustRightInd w:val="0"/>
        <w:spacing w:after="39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Uzman ve Komisyonlar</w:t>
      </w:r>
    </w:p>
    <w:p w14:paraId="33876840" w14:textId="77777777" w:rsidR="004D3707" w:rsidRPr="00804B10" w:rsidRDefault="00F83F2E" w:rsidP="00555074">
      <w:pPr>
        <w:widowControl w:val="0"/>
        <w:autoSpaceDE w:val="0"/>
        <w:autoSpaceDN w:val="0"/>
        <w:adjustRightInd w:val="0"/>
        <w:spacing w:after="39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Madde 1</w:t>
      </w:r>
      <w:r w:rsidR="00E56B04" w:rsidRPr="00804B10">
        <w:rPr>
          <w:rFonts w:ascii="Times New Roman" w:hAnsi="Times New Roman" w:cs="Times New Roman"/>
          <w:b/>
          <w:color w:val="000000" w:themeColor="text1"/>
        </w:rPr>
        <w:t>1</w:t>
      </w:r>
      <w:r w:rsidR="00A2423D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FE7683" w:rsidRPr="00804B10">
        <w:rPr>
          <w:rFonts w:ascii="Times New Roman" w:hAnsi="Times New Roman" w:cs="Times New Roman"/>
          <w:color w:val="000000" w:themeColor="text1"/>
        </w:rPr>
        <w:t>–</w:t>
      </w:r>
      <w:r w:rsidR="00E82664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FE7683" w:rsidRPr="00804B10">
        <w:rPr>
          <w:rFonts w:ascii="Times New Roman" w:hAnsi="Times New Roman" w:cs="Times New Roman"/>
          <w:color w:val="000000" w:themeColor="text1"/>
        </w:rPr>
        <w:t xml:space="preserve">(1) </w:t>
      </w:r>
      <w:r w:rsidRPr="00804B10">
        <w:rPr>
          <w:rFonts w:ascii="Times New Roman" w:hAnsi="Times New Roman" w:cs="Times New Roman"/>
          <w:color w:val="000000" w:themeColor="text1"/>
        </w:rPr>
        <w:t>Gerekli gör</w:t>
      </w:r>
      <w:r w:rsidR="00FE7683" w:rsidRPr="00804B10">
        <w:rPr>
          <w:rFonts w:ascii="Times New Roman" w:hAnsi="Times New Roman" w:cs="Times New Roman"/>
          <w:color w:val="000000" w:themeColor="text1"/>
        </w:rPr>
        <w:t>ül</w:t>
      </w:r>
      <w:r w:rsidRPr="00804B10">
        <w:rPr>
          <w:rFonts w:ascii="Times New Roman" w:hAnsi="Times New Roman" w:cs="Times New Roman"/>
          <w:color w:val="000000" w:themeColor="text1"/>
        </w:rPr>
        <w:t xml:space="preserve">mesi halinde Etik Kurul, bağımsız uzman görüşlerinden yararlanabileceği gibi, uzmanlardan oluşan komisyonlar da kurabilir. Görüşüne başvurulan uzmanlar ya da oluşturulan komisyon, ilgili dosya hakkında hazırladıkları raporu </w:t>
      </w:r>
      <w:r w:rsidR="00FE7683" w:rsidRPr="00804B10">
        <w:rPr>
          <w:rFonts w:ascii="Times New Roman" w:hAnsi="Times New Roman" w:cs="Times New Roman"/>
          <w:color w:val="000000" w:themeColor="text1"/>
        </w:rPr>
        <w:t>Etik Kurul tarafından bildirilen</w:t>
      </w:r>
      <w:r w:rsidRPr="00804B10">
        <w:rPr>
          <w:rFonts w:ascii="Times New Roman" w:hAnsi="Times New Roman" w:cs="Times New Roman"/>
          <w:color w:val="000000" w:themeColor="text1"/>
        </w:rPr>
        <w:t xml:space="preserve"> sürede Etik Kurula sunar.</w:t>
      </w:r>
    </w:p>
    <w:p w14:paraId="6CB71F63" w14:textId="77777777" w:rsidR="00C91AEC" w:rsidRPr="00804B10" w:rsidRDefault="00C91AEC" w:rsidP="005E0037">
      <w:pPr>
        <w:widowControl w:val="0"/>
        <w:autoSpaceDE w:val="0"/>
        <w:autoSpaceDN w:val="0"/>
        <w:adjustRightInd w:val="0"/>
        <w:spacing w:after="39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Kararlar Üzerine Yapılacak İşlem</w:t>
      </w:r>
    </w:p>
    <w:p w14:paraId="483C0563" w14:textId="77777777" w:rsidR="008C347B" w:rsidRPr="00804B10" w:rsidRDefault="00EC5085" w:rsidP="005E0037">
      <w:pPr>
        <w:widowControl w:val="0"/>
        <w:autoSpaceDE w:val="0"/>
        <w:autoSpaceDN w:val="0"/>
        <w:adjustRightInd w:val="0"/>
        <w:spacing w:after="39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 xml:space="preserve">Madde </w:t>
      </w:r>
      <w:proofErr w:type="gramStart"/>
      <w:r w:rsidRPr="00804B10">
        <w:rPr>
          <w:rFonts w:ascii="Times New Roman" w:hAnsi="Times New Roman" w:cs="Times New Roman"/>
          <w:b/>
          <w:color w:val="000000" w:themeColor="text1"/>
        </w:rPr>
        <w:t>12</w:t>
      </w:r>
      <w:r w:rsidR="006F3292" w:rsidRPr="00804B10">
        <w:rPr>
          <w:rFonts w:ascii="Times New Roman" w:hAnsi="Times New Roman" w:cs="Times New Roman"/>
          <w:b/>
          <w:color w:val="000000" w:themeColor="text1"/>
        </w:rPr>
        <w:t xml:space="preserve"> -</w:t>
      </w:r>
      <w:proofErr w:type="gramEnd"/>
      <w:r w:rsidR="00C91AEC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6F3292" w:rsidRPr="00804B10">
        <w:rPr>
          <w:rFonts w:ascii="Times New Roman" w:hAnsi="Times New Roman" w:cs="Times New Roman"/>
          <w:color w:val="000000" w:themeColor="text1"/>
        </w:rPr>
        <w:t xml:space="preserve">(1) </w:t>
      </w:r>
      <w:r w:rsidR="00C91AEC" w:rsidRPr="00804B10">
        <w:rPr>
          <w:rFonts w:ascii="Times New Roman" w:hAnsi="Times New Roman" w:cs="Times New Roman"/>
          <w:color w:val="000000" w:themeColor="text1"/>
        </w:rPr>
        <w:t>Etik kurul, raporunu Rektörlüğe sunar. Etik Kurul’un kararları tespit niteliğindedir. Kararlar hakkında her türlü açıklama Rektörlük tarafından yapılır.</w:t>
      </w:r>
    </w:p>
    <w:p w14:paraId="41A77A83" w14:textId="77777777" w:rsidR="00A35EF1" w:rsidRPr="00804B10" w:rsidRDefault="00A35EF1" w:rsidP="008C347B">
      <w:pPr>
        <w:widowControl w:val="0"/>
        <w:autoSpaceDE w:val="0"/>
        <w:autoSpaceDN w:val="0"/>
        <w:adjustRightInd w:val="0"/>
        <w:spacing w:after="39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113BB5F" w14:textId="77777777" w:rsidR="008C347B" w:rsidRPr="00804B10" w:rsidRDefault="008C347B" w:rsidP="008C347B">
      <w:pPr>
        <w:widowControl w:val="0"/>
        <w:autoSpaceDE w:val="0"/>
        <w:autoSpaceDN w:val="0"/>
        <w:adjustRightInd w:val="0"/>
        <w:spacing w:after="39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ÜÇÜNCÜ BÖLÜM</w:t>
      </w:r>
    </w:p>
    <w:p w14:paraId="7D0805CC" w14:textId="77777777" w:rsidR="008F5BD7" w:rsidRPr="00804B10" w:rsidRDefault="008C347B" w:rsidP="00A35EF1">
      <w:pPr>
        <w:widowControl w:val="0"/>
        <w:autoSpaceDE w:val="0"/>
        <w:autoSpaceDN w:val="0"/>
        <w:adjustRightInd w:val="0"/>
        <w:spacing w:after="39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Çeşitli ve Son Hükümler</w:t>
      </w:r>
    </w:p>
    <w:p w14:paraId="37D35E98" w14:textId="77777777" w:rsidR="00C91AEC" w:rsidRPr="00804B10" w:rsidRDefault="00C91AEC" w:rsidP="005E0037">
      <w:pPr>
        <w:widowControl w:val="0"/>
        <w:autoSpaceDE w:val="0"/>
        <w:autoSpaceDN w:val="0"/>
        <w:adjustRightInd w:val="0"/>
        <w:spacing w:after="39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Hüküm Bulunmayan Haller</w:t>
      </w:r>
    </w:p>
    <w:p w14:paraId="42E0ADE2" w14:textId="77777777" w:rsidR="00A542A0" w:rsidRPr="00804B10" w:rsidRDefault="00C742B9" w:rsidP="005E0037">
      <w:pPr>
        <w:widowControl w:val="0"/>
        <w:autoSpaceDE w:val="0"/>
        <w:autoSpaceDN w:val="0"/>
        <w:adjustRightInd w:val="0"/>
        <w:spacing w:after="39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 xml:space="preserve">Madde </w:t>
      </w:r>
      <w:proofErr w:type="gramStart"/>
      <w:r w:rsidRPr="00804B10">
        <w:rPr>
          <w:rFonts w:ascii="Times New Roman" w:hAnsi="Times New Roman" w:cs="Times New Roman"/>
          <w:b/>
          <w:color w:val="000000" w:themeColor="text1"/>
        </w:rPr>
        <w:t>13</w:t>
      </w:r>
      <w:r w:rsidR="006F3292" w:rsidRPr="00804B10">
        <w:rPr>
          <w:rFonts w:ascii="Times New Roman" w:hAnsi="Times New Roman" w:cs="Times New Roman"/>
          <w:b/>
          <w:color w:val="000000" w:themeColor="text1"/>
        </w:rPr>
        <w:t xml:space="preserve"> -</w:t>
      </w:r>
      <w:proofErr w:type="gramEnd"/>
      <w:r w:rsidR="006F3292" w:rsidRPr="00804B1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F3292" w:rsidRPr="00804B10">
        <w:rPr>
          <w:rFonts w:ascii="Times New Roman" w:hAnsi="Times New Roman" w:cs="Times New Roman"/>
          <w:color w:val="000000" w:themeColor="text1"/>
        </w:rPr>
        <w:t>(1)</w:t>
      </w:r>
      <w:r w:rsidR="006F3292" w:rsidRPr="00804B1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91AEC" w:rsidRPr="00804B10">
        <w:rPr>
          <w:rFonts w:ascii="Times New Roman" w:hAnsi="Times New Roman" w:cs="Times New Roman"/>
          <w:color w:val="000000" w:themeColor="text1"/>
        </w:rPr>
        <w:t xml:space="preserve">Bu Yönergede hüküm bulunmayan hallerde; ilgili diğer mevzuat </w:t>
      </w:r>
      <w:r w:rsidR="00C91AEC" w:rsidRPr="00804B10">
        <w:rPr>
          <w:rFonts w:ascii="Times New Roman" w:hAnsi="Times New Roman" w:cs="Times New Roman"/>
          <w:color w:val="000000" w:themeColor="text1"/>
        </w:rPr>
        <w:lastRenderedPageBreak/>
        <w:t>hükümleri uygulanır.</w:t>
      </w:r>
    </w:p>
    <w:p w14:paraId="407B8793" w14:textId="77777777" w:rsidR="00C91AEC" w:rsidRPr="00804B10" w:rsidRDefault="00C91AEC" w:rsidP="005E0037">
      <w:pPr>
        <w:widowControl w:val="0"/>
        <w:autoSpaceDE w:val="0"/>
        <w:autoSpaceDN w:val="0"/>
        <w:adjustRightInd w:val="0"/>
        <w:spacing w:after="390" w:line="360" w:lineRule="auto"/>
        <w:jc w:val="both"/>
        <w:rPr>
          <w:rFonts w:ascii="Times New Roman" w:eastAsia="MS Mincho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Yürürlük</w:t>
      </w:r>
    </w:p>
    <w:p w14:paraId="5E0CEF63" w14:textId="77777777" w:rsidR="00C91AEC" w:rsidRPr="00804B10" w:rsidRDefault="00C742B9" w:rsidP="005E0037">
      <w:pPr>
        <w:widowControl w:val="0"/>
        <w:autoSpaceDE w:val="0"/>
        <w:autoSpaceDN w:val="0"/>
        <w:adjustRightInd w:val="0"/>
        <w:spacing w:after="39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 xml:space="preserve">Madde </w:t>
      </w:r>
      <w:proofErr w:type="gramStart"/>
      <w:r w:rsidRPr="00804B10">
        <w:rPr>
          <w:rFonts w:ascii="Times New Roman" w:hAnsi="Times New Roman" w:cs="Times New Roman"/>
          <w:b/>
          <w:color w:val="000000" w:themeColor="text1"/>
        </w:rPr>
        <w:t>14</w:t>
      </w:r>
      <w:r w:rsidR="006F3292" w:rsidRPr="00804B10">
        <w:rPr>
          <w:rFonts w:ascii="Times New Roman" w:hAnsi="Times New Roman" w:cs="Times New Roman"/>
          <w:b/>
          <w:color w:val="000000" w:themeColor="text1"/>
        </w:rPr>
        <w:t xml:space="preserve"> -</w:t>
      </w:r>
      <w:proofErr w:type="gramEnd"/>
      <w:r w:rsidR="00C91AEC" w:rsidRPr="00804B10">
        <w:rPr>
          <w:rFonts w:ascii="Times New Roman" w:hAnsi="Times New Roman" w:cs="Times New Roman"/>
          <w:color w:val="000000" w:themeColor="text1"/>
        </w:rPr>
        <w:t xml:space="preserve"> </w:t>
      </w:r>
      <w:r w:rsidR="006F3292" w:rsidRPr="00804B10">
        <w:rPr>
          <w:rFonts w:ascii="Times New Roman" w:hAnsi="Times New Roman" w:cs="Times New Roman"/>
          <w:color w:val="000000" w:themeColor="text1"/>
        </w:rPr>
        <w:t xml:space="preserve">(1) </w:t>
      </w:r>
      <w:r w:rsidR="00EC5085" w:rsidRPr="00804B10">
        <w:rPr>
          <w:rFonts w:ascii="Times New Roman" w:hAnsi="Times New Roman" w:cs="Times New Roman"/>
          <w:color w:val="000000" w:themeColor="text1"/>
        </w:rPr>
        <w:t xml:space="preserve">İzmir Demokrasi Üniversitesinin </w:t>
      </w:r>
      <w:proofErr w:type="spellStart"/>
      <w:r w:rsidR="00C91AEC" w:rsidRPr="00804B10">
        <w:rPr>
          <w:rFonts w:ascii="Times New Roman" w:hAnsi="Times New Roman" w:cs="Times New Roman"/>
          <w:color w:val="000000" w:themeColor="text1"/>
        </w:rPr>
        <w:t>Senatosu’nca</w:t>
      </w:r>
      <w:proofErr w:type="spellEnd"/>
      <w:r w:rsidR="00C91AEC" w:rsidRPr="00804B10">
        <w:rPr>
          <w:rFonts w:ascii="Times New Roman" w:hAnsi="Times New Roman" w:cs="Times New Roman"/>
          <w:color w:val="000000" w:themeColor="text1"/>
        </w:rPr>
        <w:t xml:space="preserve"> kabul edildiği tarihte yürürlüğe girer.</w:t>
      </w:r>
    </w:p>
    <w:p w14:paraId="314892C4" w14:textId="77777777" w:rsidR="00C91AEC" w:rsidRPr="00804B10" w:rsidRDefault="00C91AEC" w:rsidP="005E0037">
      <w:pPr>
        <w:widowControl w:val="0"/>
        <w:autoSpaceDE w:val="0"/>
        <w:autoSpaceDN w:val="0"/>
        <w:adjustRightInd w:val="0"/>
        <w:spacing w:after="390" w:line="360" w:lineRule="auto"/>
        <w:jc w:val="both"/>
        <w:rPr>
          <w:rFonts w:ascii="Times New Roman" w:eastAsia="MS Mincho" w:hAnsi="Times New Roman" w:cs="Times New Roman"/>
          <w:b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>Yürütme</w:t>
      </w:r>
    </w:p>
    <w:p w14:paraId="48332EF6" w14:textId="77777777" w:rsidR="00C91AEC" w:rsidRPr="00804B10" w:rsidRDefault="00C742B9" w:rsidP="005E0037">
      <w:pPr>
        <w:widowControl w:val="0"/>
        <w:autoSpaceDE w:val="0"/>
        <w:autoSpaceDN w:val="0"/>
        <w:adjustRightInd w:val="0"/>
        <w:spacing w:after="39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B10">
        <w:rPr>
          <w:rFonts w:ascii="Times New Roman" w:hAnsi="Times New Roman" w:cs="Times New Roman"/>
          <w:b/>
          <w:color w:val="000000" w:themeColor="text1"/>
        </w:rPr>
        <w:t xml:space="preserve">Madde </w:t>
      </w:r>
      <w:proofErr w:type="gramStart"/>
      <w:r w:rsidRPr="00804B10">
        <w:rPr>
          <w:rFonts w:ascii="Times New Roman" w:hAnsi="Times New Roman" w:cs="Times New Roman"/>
          <w:b/>
          <w:color w:val="000000" w:themeColor="text1"/>
        </w:rPr>
        <w:t>15</w:t>
      </w:r>
      <w:r w:rsidR="006F3292" w:rsidRPr="00804B10">
        <w:rPr>
          <w:rFonts w:ascii="Times New Roman" w:hAnsi="Times New Roman" w:cs="Times New Roman"/>
          <w:b/>
          <w:color w:val="000000" w:themeColor="text1"/>
        </w:rPr>
        <w:t xml:space="preserve"> -</w:t>
      </w:r>
      <w:proofErr w:type="gramEnd"/>
      <w:r w:rsidR="006F3292" w:rsidRPr="00804B1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F3292" w:rsidRPr="00804B10">
        <w:rPr>
          <w:rFonts w:ascii="Times New Roman" w:hAnsi="Times New Roman" w:cs="Times New Roman"/>
          <w:color w:val="000000" w:themeColor="text1"/>
        </w:rPr>
        <w:t xml:space="preserve">(1) </w:t>
      </w:r>
      <w:r w:rsidR="00C91AEC" w:rsidRPr="00804B10">
        <w:rPr>
          <w:rFonts w:ascii="Times New Roman" w:hAnsi="Times New Roman" w:cs="Times New Roman"/>
          <w:color w:val="000000" w:themeColor="text1"/>
        </w:rPr>
        <w:t>Bu Yönerge,</w:t>
      </w:r>
      <w:r w:rsidR="00EC5085" w:rsidRPr="00804B10">
        <w:rPr>
          <w:rFonts w:ascii="Times New Roman" w:hAnsi="Times New Roman" w:cs="Times New Roman"/>
          <w:color w:val="000000" w:themeColor="text1"/>
        </w:rPr>
        <w:t xml:space="preserve"> İzmir Demokrasi Üniversitesi</w:t>
      </w:r>
      <w:r w:rsidR="00C91AEC" w:rsidRPr="00804B10">
        <w:rPr>
          <w:rFonts w:ascii="Times New Roman" w:hAnsi="Times New Roman" w:cs="Times New Roman"/>
          <w:color w:val="000000" w:themeColor="text1"/>
        </w:rPr>
        <w:t xml:space="preserve"> Rektörü tarafından yürütülür.</w:t>
      </w:r>
    </w:p>
    <w:p w14:paraId="6E9D7153" w14:textId="77777777" w:rsidR="00C91AEC" w:rsidRPr="00804B10" w:rsidRDefault="00C91AEC" w:rsidP="005E0037">
      <w:pPr>
        <w:widowControl w:val="0"/>
        <w:autoSpaceDE w:val="0"/>
        <w:autoSpaceDN w:val="0"/>
        <w:adjustRightInd w:val="0"/>
        <w:spacing w:after="390"/>
        <w:jc w:val="both"/>
        <w:rPr>
          <w:rFonts w:ascii="Times New Roman" w:hAnsi="Times New Roman" w:cs="Times New Roman"/>
          <w:color w:val="000000" w:themeColor="text1"/>
        </w:rPr>
      </w:pPr>
    </w:p>
    <w:p w14:paraId="291174D1" w14:textId="77777777" w:rsidR="00F70913" w:rsidRPr="00804B10" w:rsidRDefault="00F70913" w:rsidP="005E0037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F70913" w:rsidRPr="00804B10" w:rsidSect="00F709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377DD"/>
    <w:multiLevelType w:val="hybridMultilevel"/>
    <w:tmpl w:val="3DB804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1D72"/>
    <w:multiLevelType w:val="hybridMultilevel"/>
    <w:tmpl w:val="A7A4DD44"/>
    <w:lvl w:ilvl="0" w:tplc="C1E899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A0189"/>
    <w:multiLevelType w:val="hybridMultilevel"/>
    <w:tmpl w:val="3CE81800"/>
    <w:lvl w:ilvl="0" w:tplc="F664211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85DFE"/>
    <w:multiLevelType w:val="hybridMultilevel"/>
    <w:tmpl w:val="BFDE5064"/>
    <w:lvl w:ilvl="0" w:tplc="BB1A7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4D6F"/>
    <w:multiLevelType w:val="hybridMultilevel"/>
    <w:tmpl w:val="F6AA5EB2"/>
    <w:lvl w:ilvl="0" w:tplc="CB0AF2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975B2"/>
    <w:multiLevelType w:val="hybridMultilevel"/>
    <w:tmpl w:val="31CE3D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2E"/>
    <w:rsid w:val="000056F0"/>
    <w:rsid w:val="00011655"/>
    <w:rsid w:val="000177C9"/>
    <w:rsid w:val="00022BCE"/>
    <w:rsid w:val="000362DC"/>
    <w:rsid w:val="0003715E"/>
    <w:rsid w:val="00054FC3"/>
    <w:rsid w:val="000A2946"/>
    <w:rsid w:val="000A7694"/>
    <w:rsid w:val="00101AEC"/>
    <w:rsid w:val="00120937"/>
    <w:rsid w:val="001441EB"/>
    <w:rsid w:val="001524C6"/>
    <w:rsid w:val="001703DA"/>
    <w:rsid w:val="001A7381"/>
    <w:rsid w:val="001B193C"/>
    <w:rsid w:val="001B340C"/>
    <w:rsid w:val="001C1453"/>
    <w:rsid w:val="001C6517"/>
    <w:rsid w:val="001E12CC"/>
    <w:rsid w:val="00222AEC"/>
    <w:rsid w:val="002343C0"/>
    <w:rsid w:val="002726FA"/>
    <w:rsid w:val="002D0174"/>
    <w:rsid w:val="002E5B18"/>
    <w:rsid w:val="00302F86"/>
    <w:rsid w:val="003045D0"/>
    <w:rsid w:val="00383870"/>
    <w:rsid w:val="003902A7"/>
    <w:rsid w:val="003908D9"/>
    <w:rsid w:val="003A6E77"/>
    <w:rsid w:val="004076B9"/>
    <w:rsid w:val="0042144B"/>
    <w:rsid w:val="00464A69"/>
    <w:rsid w:val="00475C73"/>
    <w:rsid w:val="00485ABF"/>
    <w:rsid w:val="004D3707"/>
    <w:rsid w:val="004F1AB1"/>
    <w:rsid w:val="005120D6"/>
    <w:rsid w:val="00525EE0"/>
    <w:rsid w:val="005372F4"/>
    <w:rsid w:val="005435E9"/>
    <w:rsid w:val="00543B52"/>
    <w:rsid w:val="00545DF2"/>
    <w:rsid w:val="00555074"/>
    <w:rsid w:val="005678D0"/>
    <w:rsid w:val="005C4E6F"/>
    <w:rsid w:val="005D7A25"/>
    <w:rsid w:val="005E0037"/>
    <w:rsid w:val="005F215D"/>
    <w:rsid w:val="005F524B"/>
    <w:rsid w:val="00616E4E"/>
    <w:rsid w:val="00617D69"/>
    <w:rsid w:val="00623D75"/>
    <w:rsid w:val="00640BE7"/>
    <w:rsid w:val="0068267C"/>
    <w:rsid w:val="00687505"/>
    <w:rsid w:val="006A1257"/>
    <w:rsid w:val="006F3292"/>
    <w:rsid w:val="006F6539"/>
    <w:rsid w:val="00727441"/>
    <w:rsid w:val="0073401B"/>
    <w:rsid w:val="00740B08"/>
    <w:rsid w:val="007A5D5E"/>
    <w:rsid w:val="007A5EF7"/>
    <w:rsid w:val="007C30DE"/>
    <w:rsid w:val="007D142F"/>
    <w:rsid w:val="007E57B6"/>
    <w:rsid w:val="00804B10"/>
    <w:rsid w:val="008069F4"/>
    <w:rsid w:val="00844A22"/>
    <w:rsid w:val="00861483"/>
    <w:rsid w:val="00881B50"/>
    <w:rsid w:val="008970BF"/>
    <w:rsid w:val="008A093F"/>
    <w:rsid w:val="008C137B"/>
    <w:rsid w:val="008C347B"/>
    <w:rsid w:val="008D1044"/>
    <w:rsid w:val="008F5BD7"/>
    <w:rsid w:val="00943C1D"/>
    <w:rsid w:val="00962451"/>
    <w:rsid w:val="009A04D4"/>
    <w:rsid w:val="009C64D0"/>
    <w:rsid w:val="009D0811"/>
    <w:rsid w:val="009D4250"/>
    <w:rsid w:val="00A132F4"/>
    <w:rsid w:val="00A2423D"/>
    <w:rsid w:val="00A3386B"/>
    <w:rsid w:val="00A35EF1"/>
    <w:rsid w:val="00A542A0"/>
    <w:rsid w:val="00A5464E"/>
    <w:rsid w:val="00A63396"/>
    <w:rsid w:val="00AB730E"/>
    <w:rsid w:val="00AC7126"/>
    <w:rsid w:val="00B26079"/>
    <w:rsid w:val="00B262B0"/>
    <w:rsid w:val="00B43F0A"/>
    <w:rsid w:val="00B46C80"/>
    <w:rsid w:val="00BC4E43"/>
    <w:rsid w:val="00BC7264"/>
    <w:rsid w:val="00BC7FBE"/>
    <w:rsid w:val="00C119F1"/>
    <w:rsid w:val="00C15734"/>
    <w:rsid w:val="00C36711"/>
    <w:rsid w:val="00C403C8"/>
    <w:rsid w:val="00C4720B"/>
    <w:rsid w:val="00C53BA1"/>
    <w:rsid w:val="00C742B9"/>
    <w:rsid w:val="00C83960"/>
    <w:rsid w:val="00C91AEC"/>
    <w:rsid w:val="00C961D1"/>
    <w:rsid w:val="00CC35B7"/>
    <w:rsid w:val="00CD4F81"/>
    <w:rsid w:val="00CF3877"/>
    <w:rsid w:val="00D26E78"/>
    <w:rsid w:val="00D367EC"/>
    <w:rsid w:val="00D42999"/>
    <w:rsid w:val="00D54B71"/>
    <w:rsid w:val="00DA1B00"/>
    <w:rsid w:val="00DA5885"/>
    <w:rsid w:val="00DB735D"/>
    <w:rsid w:val="00DC5BAE"/>
    <w:rsid w:val="00DF33BB"/>
    <w:rsid w:val="00E051E6"/>
    <w:rsid w:val="00E33956"/>
    <w:rsid w:val="00E56B04"/>
    <w:rsid w:val="00E8137B"/>
    <w:rsid w:val="00E82664"/>
    <w:rsid w:val="00EC0F6E"/>
    <w:rsid w:val="00EC5085"/>
    <w:rsid w:val="00EF321D"/>
    <w:rsid w:val="00F45143"/>
    <w:rsid w:val="00F67FE6"/>
    <w:rsid w:val="00F70051"/>
    <w:rsid w:val="00F70913"/>
    <w:rsid w:val="00F83F2E"/>
    <w:rsid w:val="00FA5DB5"/>
    <w:rsid w:val="00F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8E0A9"/>
  <w15:docId w15:val="{43C43B14-D9D0-4011-87D1-1419CF41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F215D"/>
    <w:rPr>
      <w:b/>
      <w:bCs/>
    </w:rPr>
  </w:style>
  <w:style w:type="paragraph" w:styleId="NormalWeb">
    <w:name w:val="Normal (Web)"/>
    <w:basedOn w:val="Normal"/>
    <w:uiPriority w:val="99"/>
    <w:unhideWhenUsed/>
    <w:rsid w:val="005F215D"/>
    <w:pPr>
      <w:spacing w:before="100" w:beforeAutospacing="1" w:after="240"/>
    </w:pPr>
    <w:rPr>
      <w:rFonts w:ascii="Times New Roman" w:eastAsia="Times New Roman" w:hAnsi="Times New Roman" w:cs="Times New Roman"/>
      <w:sz w:val="23"/>
      <w:szCs w:val="23"/>
      <w:lang w:eastAsia="tr-TR"/>
    </w:rPr>
  </w:style>
  <w:style w:type="paragraph" w:customStyle="1" w:styleId="AralkYok1">
    <w:name w:val="Aralık Yok1"/>
    <w:uiPriority w:val="99"/>
    <w:rsid w:val="000362DC"/>
    <w:rPr>
      <w:rFonts w:ascii="Calibri" w:eastAsia="Times New Roman" w:hAnsi="Calibri" w:cs="Calibri"/>
      <w:sz w:val="22"/>
      <w:szCs w:val="22"/>
      <w:lang w:val="tr-TR" w:eastAsia="tr-TR"/>
    </w:rPr>
  </w:style>
  <w:style w:type="paragraph" w:styleId="ListeParagraf">
    <w:name w:val="List Paragraph"/>
    <w:basedOn w:val="Normal"/>
    <w:uiPriority w:val="34"/>
    <w:qFormat/>
    <w:rsid w:val="00A2423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D4C63-3CC7-4955-963E-BE0E7B83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b</dc:creator>
  <cp:lastModifiedBy>metin akbulut</cp:lastModifiedBy>
  <cp:revision>4</cp:revision>
  <dcterms:created xsi:type="dcterms:W3CDTF">2020-03-03T06:56:00Z</dcterms:created>
  <dcterms:modified xsi:type="dcterms:W3CDTF">2020-08-10T07:18:00Z</dcterms:modified>
</cp:coreProperties>
</file>