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301" w:rsidRPr="00647C38" w:rsidRDefault="00FC6301" w:rsidP="00647C38">
      <w:pPr>
        <w:pStyle w:val="Gvdemetni20"/>
        <w:shd w:val="clear" w:color="auto" w:fill="auto"/>
        <w:spacing w:after="0" w:line="360" w:lineRule="auto"/>
        <w:ind w:left="20"/>
        <w:rPr>
          <w:sz w:val="24"/>
          <w:szCs w:val="24"/>
        </w:rPr>
      </w:pPr>
      <w:bookmarkStart w:id="0" w:name="_GoBack"/>
      <w:bookmarkEnd w:id="0"/>
      <w:r w:rsidRPr="00647C38">
        <w:rPr>
          <w:sz w:val="24"/>
          <w:szCs w:val="24"/>
        </w:rPr>
        <w:t>T.C.</w:t>
      </w:r>
    </w:p>
    <w:p w:rsidR="00D21B92" w:rsidRPr="00647C38" w:rsidRDefault="00FC6301" w:rsidP="00647C38">
      <w:pPr>
        <w:pStyle w:val="Gvdemetni20"/>
        <w:shd w:val="clear" w:color="auto" w:fill="auto"/>
        <w:spacing w:after="0" w:line="360" w:lineRule="auto"/>
        <w:ind w:left="20"/>
        <w:rPr>
          <w:sz w:val="24"/>
          <w:szCs w:val="24"/>
        </w:rPr>
      </w:pPr>
      <w:r w:rsidRPr="00647C38">
        <w:rPr>
          <w:sz w:val="24"/>
          <w:szCs w:val="24"/>
        </w:rPr>
        <w:t xml:space="preserve">İZMİR DEMOKRASİ ÜNİVERSİTESİ </w:t>
      </w:r>
    </w:p>
    <w:p w:rsidR="00D21B92" w:rsidRPr="00647C38" w:rsidRDefault="00FC6301" w:rsidP="00647C38">
      <w:pPr>
        <w:pStyle w:val="Gvdemetni20"/>
        <w:shd w:val="clear" w:color="auto" w:fill="auto"/>
        <w:spacing w:after="0" w:line="360" w:lineRule="auto"/>
        <w:ind w:left="20"/>
        <w:rPr>
          <w:sz w:val="24"/>
          <w:szCs w:val="24"/>
        </w:rPr>
      </w:pPr>
      <w:r w:rsidRPr="00647C38">
        <w:rPr>
          <w:sz w:val="24"/>
          <w:szCs w:val="24"/>
        </w:rPr>
        <w:t>SAĞLIK BİLİMLERİ FAKÜLTESİ HEMŞİ</w:t>
      </w:r>
      <w:r w:rsidR="000139A1" w:rsidRPr="00647C38">
        <w:rPr>
          <w:sz w:val="24"/>
          <w:szCs w:val="24"/>
        </w:rPr>
        <w:t>RELİK BÖL</w:t>
      </w:r>
      <w:r w:rsidR="00D21B92" w:rsidRPr="00647C38">
        <w:rPr>
          <w:sz w:val="24"/>
          <w:szCs w:val="24"/>
        </w:rPr>
        <w:t xml:space="preserve">ÜMÜ </w:t>
      </w:r>
    </w:p>
    <w:p w:rsidR="00FC6301" w:rsidRPr="00647C38" w:rsidRDefault="00D21B92" w:rsidP="00647C38">
      <w:pPr>
        <w:pStyle w:val="Gvdemetni20"/>
        <w:shd w:val="clear" w:color="auto" w:fill="auto"/>
        <w:spacing w:after="0" w:line="360" w:lineRule="auto"/>
        <w:ind w:left="20"/>
        <w:rPr>
          <w:sz w:val="24"/>
          <w:szCs w:val="24"/>
        </w:rPr>
      </w:pPr>
      <w:r w:rsidRPr="00647C38">
        <w:rPr>
          <w:sz w:val="24"/>
          <w:szCs w:val="24"/>
        </w:rPr>
        <w:t xml:space="preserve">UYGULAMA </w:t>
      </w:r>
      <w:r w:rsidR="00FC6301" w:rsidRPr="00647C38">
        <w:rPr>
          <w:sz w:val="24"/>
          <w:szCs w:val="24"/>
        </w:rPr>
        <w:t>YÖNERGE</w:t>
      </w:r>
      <w:r w:rsidRPr="00647C38">
        <w:rPr>
          <w:sz w:val="24"/>
          <w:szCs w:val="24"/>
        </w:rPr>
        <w:t>Sİ</w:t>
      </w:r>
    </w:p>
    <w:p w:rsidR="00FC6301" w:rsidRPr="00647C38" w:rsidRDefault="00FC6301" w:rsidP="00647C38">
      <w:pPr>
        <w:pStyle w:val="Gvdemetni20"/>
        <w:shd w:val="clear" w:color="auto" w:fill="auto"/>
        <w:spacing w:after="0" w:line="360" w:lineRule="auto"/>
        <w:ind w:left="20"/>
        <w:rPr>
          <w:sz w:val="24"/>
          <w:szCs w:val="24"/>
        </w:rPr>
      </w:pPr>
      <w:r w:rsidRPr="00647C38">
        <w:rPr>
          <w:sz w:val="24"/>
          <w:szCs w:val="24"/>
        </w:rPr>
        <w:t>BİRİNCİ BÖLÜM</w:t>
      </w:r>
    </w:p>
    <w:p w:rsidR="00FC6301" w:rsidRPr="00647C38" w:rsidRDefault="00FC6301" w:rsidP="00647C38">
      <w:pPr>
        <w:pStyle w:val="Gvdemetni20"/>
        <w:shd w:val="clear" w:color="auto" w:fill="auto"/>
        <w:spacing w:after="0" w:line="360" w:lineRule="auto"/>
        <w:ind w:left="20"/>
        <w:rPr>
          <w:sz w:val="24"/>
          <w:szCs w:val="24"/>
        </w:rPr>
      </w:pPr>
      <w:r w:rsidRPr="00647C38">
        <w:rPr>
          <w:sz w:val="24"/>
          <w:szCs w:val="24"/>
        </w:rPr>
        <w:t>Amaç, Kapsam, Dayanak, Tanımlar</w:t>
      </w:r>
    </w:p>
    <w:p w:rsidR="00FC6301" w:rsidRPr="00647C38" w:rsidRDefault="00FC6301" w:rsidP="00647C38">
      <w:pPr>
        <w:spacing w:after="0" w:line="360" w:lineRule="auto"/>
        <w:jc w:val="both"/>
        <w:rPr>
          <w:rFonts w:ascii="Times New Roman" w:hAnsi="Times New Roman" w:cs="Times New Roman"/>
          <w:b/>
          <w:sz w:val="24"/>
          <w:szCs w:val="24"/>
        </w:rPr>
      </w:pPr>
      <w:r w:rsidRPr="00647C38">
        <w:rPr>
          <w:rFonts w:ascii="Times New Roman" w:hAnsi="Times New Roman" w:cs="Times New Roman"/>
          <w:b/>
          <w:sz w:val="24"/>
          <w:szCs w:val="24"/>
        </w:rPr>
        <w:t>Amaç</w:t>
      </w:r>
    </w:p>
    <w:p w:rsidR="00FC6301" w:rsidRPr="00647C38" w:rsidRDefault="00974974"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b/>
          <w:sz w:val="24"/>
          <w:szCs w:val="24"/>
        </w:rPr>
        <w:t xml:space="preserve">MADDE 1- </w:t>
      </w:r>
      <w:r w:rsidR="00FC6301" w:rsidRPr="00647C38">
        <w:rPr>
          <w:rFonts w:ascii="Times New Roman" w:hAnsi="Times New Roman" w:cs="Times New Roman"/>
          <w:sz w:val="24"/>
          <w:szCs w:val="24"/>
        </w:rPr>
        <w:t>(1)</w:t>
      </w:r>
      <w:r w:rsidR="00B77549" w:rsidRPr="00647C38">
        <w:rPr>
          <w:rFonts w:ascii="Times New Roman" w:hAnsi="Times New Roman" w:cs="Times New Roman"/>
          <w:b/>
          <w:sz w:val="24"/>
          <w:szCs w:val="24"/>
        </w:rPr>
        <w:t xml:space="preserve"> </w:t>
      </w:r>
      <w:r w:rsidR="00FC6301" w:rsidRPr="00647C38">
        <w:rPr>
          <w:rFonts w:ascii="Times New Roman" w:hAnsi="Times New Roman" w:cs="Times New Roman"/>
          <w:sz w:val="24"/>
          <w:szCs w:val="24"/>
        </w:rPr>
        <w:t>Yönergenin Amacı, İzmir Demokrasi Üniversitesi Sağlık Bilimleri Fakültesi Hemşirelik Bölümü öğrencilerinin</w:t>
      </w:r>
      <w:r w:rsidR="00D44554" w:rsidRPr="00647C38">
        <w:rPr>
          <w:rFonts w:ascii="Times New Roman" w:hAnsi="Times New Roman" w:cs="Times New Roman"/>
          <w:sz w:val="24"/>
          <w:szCs w:val="24"/>
        </w:rPr>
        <w:t xml:space="preserve"> ders planlarında/programlarında </w:t>
      </w:r>
      <w:r w:rsidR="00242EE2" w:rsidRPr="00647C38">
        <w:rPr>
          <w:rFonts w:ascii="Times New Roman" w:hAnsi="Times New Roman" w:cs="Times New Roman"/>
          <w:sz w:val="24"/>
          <w:szCs w:val="24"/>
        </w:rPr>
        <w:t xml:space="preserve">güz ve bahar dönemlerinde </w:t>
      </w:r>
      <w:r w:rsidR="00D44554" w:rsidRPr="00647C38">
        <w:rPr>
          <w:rFonts w:ascii="Times New Roman" w:hAnsi="Times New Roman" w:cs="Times New Roman"/>
          <w:sz w:val="24"/>
          <w:szCs w:val="24"/>
        </w:rPr>
        <w:t xml:space="preserve">yer alan </w:t>
      </w:r>
      <w:r w:rsidR="00242EE2" w:rsidRPr="00647C38">
        <w:rPr>
          <w:rFonts w:ascii="Times New Roman" w:hAnsi="Times New Roman" w:cs="Times New Roman"/>
          <w:sz w:val="24"/>
          <w:szCs w:val="24"/>
        </w:rPr>
        <w:t xml:space="preserve">uygulamalı derslerin uygulamasına ilişkin </w:t>
      </w:r>
      <w:r w:rsidR="00D44554" w:rsidRPr="00647C38">
        <w:rPr>
          <w:rFonts w:ascii="Times New Roman" w:hAnsi="Times New Roman" w:cs="Times New Roman"/>
          <w:sz w:val="24"/>
          <w:szCs w:val="24"/>
        </w:rPr>
        <w:t xml:space="preserve">klinik </w:t>
      </w:r>
      <w:r w:rsidR="00FC6301" w:rsidRPr="00647C38">
        <w:rPr>
          <w:rFonts w:ascii="Times New Roman" w:hAnsi="Times New Roman" w:cs="Times New Roman"/>
          <w:sz w:val="24"/>
          <w:szCs w:val="24"/>
        </w:rPr>
        <w:t>uygulama</w:t>
      </w:r>
      <w:r w:rsidR="00D44554" w:rsidRPr="00647C38">
        <w:rPr>
          <w:rFonts w:ascii="Times New Roman" w:hAnsi="Times New Roman" w:cs="Times New Roman"/>
          <w:sz w:val="24"/>
          <w:szCs w:val="24"/>
        </w:rPr>
        <w:t xml:space="preserve"> ve alan çalışmaları ile ilgili </w:t>
      </w:r>
      <w:r w:rsidR="00FC6301" w:rsidRPr="00647C38">
        <w:rPr>
          <w:rFonts w:ascii="Times New Roman" w:hAnsi="Times New Roman" w:cs="Times New Roman"/>
          <w:sz w:val="24"/>
          <w:szCs w:val="24"/>
        </w:rPr>
        <w:t>usul ve esasları belirlemektir.</w:t>
      </w:r>
    </w:p>
    <w:p w:rsidR="00FC6301" w:rsidRPr="00647C38" w:rsidRDefault="00FC6301" w:rsidP="00647C38">
      <w:pPr>
        <w:spacing w:after="0" w:line="360" w:lineRule="auto"/>
        <w:jc w:val="both"/>
        <w:rPr>
          <w:rFonts w:ascii="Times New Roman" w:hAnsi="Times New Roman" w:cs="Times New Roman"/>
          <w:b/>
          <w:sz w:val="24"/>
          <w:szCs w:val="24"/>
        </w:rPr>
      </w:pPr>
      <w:r w:rsidRPr="00647C38">
        <w:rPr>
          <w:rFonts w:ascii="Times New Roman" w:hAnsi="Times New Roman" w:cs="Times New Roman"/>
          <w:b/>
          <w:sz w:val="24"/>
          <w:szCs w:val="24"/>
        </w:rPr>
        <w:t>Kapsam</w:t>
      </w:r>
    </w:p>
    <w:p w:rsidR="00FC6301" w:rsidRPr="00647C38" w:rsidRDefault="00974974"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b/>
          <w:sz w:val="24"/>
          <w:szCs w:val="24"/>
        </w:rPr>
        <w:t xml:space="preserve">MADDE 2- </w:t>
      </w:r>
      <w:r w:rsidRPr="00647C38">
        <w:rPr>
          <w:rFonts w:ascii="Times New Roman" w:hAnsi="Times New Roman" w:cs="Times New Roman"/>
          <w:sz w:val="24"/>
          <w:szCs w:val="24"/>
        </w:rPr>
        <w:t>(1)</w:t>
      </w:r>
      <w:r w:rsidR="00FC6301" w:rsidRPr="00647C38">
        <w:rPr>
          <w:rFonts w:ascii="Times New Roman" w:hAnsi="Times New Roman" w:cs="Times New Roman"/>
          <w:sz w:val="24"/>
          <w:szCs w:val="24"/>
        </w:rPr>
        <w:t xml:space="preserve"> Bu yönerge, İzmir Demokrasi Üniversitesi Sağlık Bilimleri Fakültesi Hemşirelik Bölümünde </w:t>
      </w:r>
      <w:r w:rsidR="000139A1" w:rsidRPr="00647C38">
        <w:rPr>
          <w:rFonts w:ascii="Times New Roman" w:hAnsi="Times New Roman" w:cs="Times New Roman"/>
          <w:sz w:val="24"/>
          <w:szCs w:val="24"/>
        </w:rPr>
        <w:t xml:space="preserve">okutulan uygulamalı derslere ilişkin </w:t>
      </w:r>
      <w:r w:rsidR="004D3118" w:rsidRPr="00647C38">
        <w:rPr>
          <w:rFonts w:ascii="Times New Roman" w:hAnsi="Times New Roman" w:cs="Times New Roman"/>
          <w:sz w:val="24"/>
          <w:szCs w:val="24"/>
        </w:rPr>
        <w:t>esasları kapsar.</w:t>
      </w:r>
    </w:p>
    <w:p w:rsidR="004D3118" w:rsidRPr="00647C38" w:rsidRDefault="004D3118" w:rsidP="00647C38">
      <w:pPr>
        <w:spacing w:after="0" w:line="360" w:lineRule="auto"/>
        <w:jc w:val="both"/>
        <w:rPr>
          <w:rFonts w:ascii="Times New Roman" w:hAnsi="Times New Roman" w:cs="Times New Roman"/>
          <w:b/>
          <w:sz w:val="24"/>
          <w:szCs w:val="24"/>
        </w:rPr>
      </w:pPr>
      <w:r w:rsidRPr="00647C38">
        <w:rPr>
          <w:rFonts w:ascii="Times New Roman" w:hAnsi="Times New Roman" w:cs="Times New Roman"/>
          <w:b/>
          <w:sz w:val="24"/>
          <w:szCs w:val="24"/>
        </w:rPr>
        <w:t>Dayanak</w:t>
      </w:r>
    </w:p>
    <w:p w:rsidR="007655EF" w:rsidRPr="00647C38" w:rsidRDefault="004D3118" w:rsidP="00647C38">
      <w:pPr>
        <w:spacing w:after="0" w:line="360" w:lineRule="auto"/>
        <w:jc w:val="both"/>
        <w:rPr>
          <w:rFonts w:ascii="Times New Roman" w:hAnsi="Times New Roman" w:cs="Times New Roman"/>
          <w:color w:val="333333"/>
          <w:sz w:val="24"/>
          <w:szCs w:val="24"/>
          <w:shd w:val="clear" w:color="auto" w:fill="FFFFFF"/>
        </w:rPr>
      </w:pPr>
      <w:r w:rsidRPr="00647C38">
        <w:rPr>
          <w:rFonts w:ascii="Times New Roman" w:hAnsi="Times New Roman" w:cs="Times New Roman"/>
          <w:b/>
          <w:sz w:val="24"/>
          <w:szCs w:val="24"/>
        </w:rPr>
        <w:t>MADDE 3-</w:t>
      </w:r>
      <w:r w:rsidR="00974974" w:rsidRPr="00647C38">
        <w:rPr>
          <w:rFonts w:ascii="Times New Roman" w:hAnsi="Times New Roman" w:cs="Times New Roman"/>
          <w:b/>
          <w:sz w:val="24"/>
          <w:szCs w:val="24"/>
        </w:rPr>
        <w:t xml:space="preserve"> </w:t>
      </w:r>
      <w:r w:rsidRPr="00FC0194">
        <w:rPr>
          <w:rFonts w:ascii="Times New Roman" w:eastAsia="Calibri" w:hAnsi="Times New Roman" w:cs="Times New Roman"/>
          <w:sz w:val="24"/>
          <w:szCs w:val="24"/>
        </w:rPr>
        <w:t xml:space="preserve">(1) </w:t>
      </w:r>
      <w:r w:rsidR="007655EF" w:rsidRPr="00FC0194">
        <w:rPr>
          <w:rFonts w:ascii="Times New Roman" w:eastAsia="Calibri" w:hAnsi="Times New Roman" w:cs="Times New Roman"/>
          <w:sz w:val="24"/>
          <w:szCs w:val="24"/>
        </w:rPr>
        <w:t>Bu Yönerge, 2547 sayılı “Yükseköğretim Kanunu”, İzmir Demokrasi Üniversitesi “Ön Lisans ve Lisans Eğitim-Öğretim ve Sınav Yönetmeliği”, 26775 sayılı “Doktorluk, Hemşirelik, Veterinerlik, Eczacılık ve Mimarlık Eğitim Programlarının Asgari Eğitim Koşullarının Belirlenmesine Dair Yönetmelik”, 5510 sayılı “Sosyal Sigortalar ve Genel Sağlık Sigortası Kanununa” ve diğer ilgili mevzuata dayanılarak hazırlanmıştır.</w:t>
      </w:r>
    </w:p>
    <w:p w:rsidR="004D3118" w:rsidRPr="00647C38" w:rsidRDefault="004D3118" w:rsidP="00647C38">
      <w:pPr>
        <w:spacing w:after="0" w:line="360" w:lineRule="auto"/>
        <w:jc w:val="both"/>
        <w:rPr>
          <w:rFonts w:ascii="Times New Roman" w:hAnsi="Times New Roman" w:cs="Times New Roman"/>
          <w:b/>
          <w:sz w:val="24"/>
          <w:szCs w:val="24"/>
        </w:rPr>
      </w:pPr>
      <w:r w:rsidRPr="00647C38">
        <w:rPr>
          <w:rFonts w:ascii="Times New Roman" w:hAnsi="Times New Roman" w:cs="Times New Roman"/>
          <w:b/>
          <w:sz w:val="24"/>
          <w:szCs w:val="24"/>
        </w:rPr>
        <w:t xml:space="preserve">Tanımlar </w:t>
      </w:r>
    </w:p>
    <w:p w:rsidR="004D3118" w:rsidRPr="00647C38" w:rsidRDefault="004D3118" w:rsidP="00647C38">
      <w:pPr>
        <w:spacing w:after="0" w:line="360" w:lineRule="auto"/>
        <w:jc w:val="both"/>
        <w:rPr>
          <w:rFonts w:ascii="Times New Roman" w:eastAsia="Calibri" w:hAnsi="Times New Roman" w:cs="Times New Roman"/>
          <w:sz w:val="24"/>
          <w:szCs w:val="24"/>
        </w:rPr>
      </w:pPr>
      <w:r w:rsidRPr="00647C38">
        <w:rPr>
          <w:rFonts w:ascii="Times New Roman" w:eastAsia="Calibri" w:hAnsi="Times New Roman" w:cs="Times New Roman"/>
          <w:b/>
          <w:bCs/>
          <w:sz w:val="24"/>
          <w:szCs w:val="24"/>
        </w:rPr>
        <w:t>MADDE 4-</w:t>
      </w:r>
      <w:r w:rsidR="00EA5DAB" w:rsidRPr="00647C38">
        <w:rPr>
          <w:rFonts w:ascii="Times New Roman" w:eastAsia="Calibri" w:hAnsi="Times New Roman" w:cs="Times New Roman"/>
          <w:sz w:val="24"/>
          <w:szCs w:val="24"/>
        </w:rPr>
        <w:t> </w:t>
      </w:r>
      <w:r w:rsidR="00974974" w:rsidRPr="00647C38">
        <w:rPr>
          <w:rFonts w:ascii="Times New Roman" w:eastAsia="Calibri" w:hAnsi="Times New Roman" w:cs="Times New Roman"/>
          <w:sz w:val="24"/>
          <w:szCs w:val="24"/>
        </w:rPr>
        <w:t xml:space="preserve"> </w:t>
      </w:r>
      <w:r w:rsidR="00EA5DAB" w:rsidRPr="00647C38">
        <w:rPr>
          <w:rFonts w:ascii="Times New Roman" w:eastAsia="Calibri" w:hAnsi="Times New Roman" w:cs="Times New Roman"/>
          <w:sz w:val="24"/>
          <w:szCs w:val="24"/>
        </w:rPr>
        <w:t>(1) Bu Y</w:t>
      </w:r>
      <w:r w:rsidRPr="00647C38">
        <w:rPr>
          <w:rFonts w:ascii="Times New Roman" w:eastAsia="Calibri" w:hAnsi="Times New Roman" w:cs="Times New Roman"/>
          <w:sz w:val="24"/>
          <w:szCs w:val="24"/>
        </w:rPr>
        <w:t xml:space="preserve">önergede geçen; </w:t>
      </w:r>
    </w:p>
    <w:p w:rsidR="004D3118" w:rsidRPr="00647C38" w:rsidRDefault="0036420C"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b/>
          <w:sz w:val="24"/>
          <w:szCs w:val="24"/>
        </w:rPr>
        <w:t xml:space="preserve">a) </w:t>
      </w:r>
      <w:r w:rsidR="004D3118" w:rsidRPr="00647C38">
        <w:rPr>
          <w:rFonts w:ascii="Times New Roman" w:hAnsi="Times New Roman" w:cs="Times New Roman"/>
          <w:b/>
          <w:sz w:val="24"/>
          <w:szCs w:val="24"/>
        </w:rPr>
        <w:t>Üniversite:</w:t>
      </w:r>
      <w:r w:rsidR="004D3118" w:rsidRPr="00647C38">
        <w:rPr>
          <w:rFonts w:ascii="Times New Roman" w:hAnsi="Times New Roman" w:cs="Times New Roman"/>
          <w:sz w:val="24"/>
          <w:szCs w:val="24"/>
        </w:rPr>
        <w:t> İzmir Demokrasi Üniversitesi’ni,</w:t>
      </w:r>
    </w:p>
    <w:p w:rsidR="000139A1" w:rsidRPr="00647C38" w:rsidRDefault="00E822F9" w:rsidP="00647C38">
      <w:pPr>
        <w:spacing w:after="0" w:line="360" w:lineRule="auto"/>
        <w:jc w:val="both"/>
        <w:rPr>
          <w:rFonts w:ascii="Times New Roman" w:eastAsia="Calibri" w:hAnsi="Times New Roman" w:cs="Times New Roman"/>
          <w:sz w:val="24"/>
          <w:szCs w:val="24"/>
        </w:rPr>
      </w:pPr>
      <w:r w:rsidRPr="00647C38">
        <w:rPr>
          <w:rFonts w:ascii="Times New Roman" w:hAnsi="Times New Roman" w:cs="Times New Roman"/>
          <w:b/>
          <w:sz w:val="24"/>
          <w:szCs w:val="24"/>
        </w:rPr>
        <w:t xml:space="preserve">b) </w:t>
      </w:r>
      <w:r w:rsidR="000139A1" w:rsidRPr="00647C38">
        <w:rPr>
          <w:rFonts w:ascii="Times New Roman" w:hAnsi="Times New Roman" w:cs="Times New Roman"/>
          <w:b/>
          <w:sz w:val="24"/>
          <w:szCs w:val="24"/>
        </w:rPr>
        <w:t>Rektörlük:</w:t>
      </w:r>
      <w:r w:rsidR="000139A1" w:rsidRPr="00647C38">
        <w:rPr>
          <w:rFonts w:ascii="Times New Roman" w:hAnsi="Times New Roman" w:cs="Times New Roman"/>
          <w:sz w:val="24"/>
          <w:szCs w:val="24"/>
        </w:rPr>
        <w:t xml:space="preserve"> İzmir Demokrasi Üniversitesi Rektörlüğünü,</w:t>
      </w:r>
    </w:p>
    <w:p w:rsidR="004D3118" w:rsidRPr="00647C38" w:rsidRDefault="00E822F9" w:rsidP="00647C38">
      <w:pPr>
        <w:spacing w:after="0" w:line="360" w:lineRule="auto"/>
        <w:jc w:val="both"/>
        <w:rPr>
          <w:rFonts w:ascii="Times New Roman" w:eastAsia="Calibri" w:hAnsi="Times New Roman" w:cs="Times New Roman"/>
          <w:sz w:val="24"/>
          <w:szCs w:val="24"/>
        </w:rPr>
      </w:pPr>
      <w:r w:rsidRPr="00647C38">
        <w:rPr>
          <w:rFonts w:ascii="Times New Roman" w:eastAsia="Calibri" w:hAnsi="Times New Roman" w:cs="Times New Roman"/>
          <w:b/>
          <w:sz w:val="24"/>
          <w:szCs w:val="24"/>
        </w:rPr>
        <w:t>c</w:t>
      </w:r>
      <w:r w:rsidR="004D3118" w:rsidRPr="00647C38">
        <w:rPr>
          <w:rFonts w:ascii="Times New Roman" w:eastAsia="Calibri" w:hAnsi="Times New Roman" w:cs="Times New Roman"/>
          <w:b/>
          <w:sz w:val="24"/>
          <w:szCs w:val="24"/>
        </w:rPr>
        <w:t>) Fakülte: </w:t>
      </w:r>
      <w:r w:rsidR="004D3118" w:rsidRPr="00647C38">
        <w:rPr>
          <w:rFonts w:ascii="Times New Roman" w:eastAsia="Calibri" w:hAnsi="Times New Roman" w:cs="Times New Roman"/>
          <w:sz w:val="24"/>
          <w:szCs w:val="24"/>
        </w:rPr>
        <w:t>İzmir Demokrasi Üniversitesi Sağlık Bilimleri Fakültesi’ni</w:t>
      </w:r>
      <w:r w:rsidR="00EE67EA" w:rsidRPr="00647C38">
        <w:rPr>
          <w:rFonts w:ascii="Times New Roman" w:eastAsia="Calibri" w:hAnsi="Times New Roman" w:cs="Times New Roman"/>
          <w:sz w:val="24"/>
          <w:szCs w:val="24"/>
        </w:rPr>
        <w:t>,</w:t>
      </w:r>
    </w:p>
    <w:p w:rsidR="004D3118" w:rsidRPr="00647C38" w:rsidRDefault="00E822F9" w:rsidP="00647C38">
      <w:pPr>
        <w:spacing w:after="0" w:line="360" w:lineRule="auto"/>
        <w:jc w:val="both"/>
        <w:rPr>
          <w:rFonts w:ascii="Times New Roman" w:eastAsia="Calibri" w:hAnsi="Times New Roman" w:cs="Times New Roman"/>
          <w:sz w:val="24"/>
          <w:szCs w:val="24"/>
        </w:rPr>
      </w:pPr>
      <w:r w:rsidRPr="00647C38">
        <w:rPr>
          <w:rFonts w:ascii="Times New Roman" w:eastAsia="Calibri" w:hAnsi="Times New Roman" w:cs="Times New Roman"/>
          <w:b/>
          <w:sz w:val="24"/>
          <w:szCs w:val="24"/>
        </w:rPr>
        <w:t>d</w:t>
      </w:r>
      <w:r w:rsidR="004D3118" w:rsidRPr="00647C38">
        <w:rPr>
          <w:rFonts w:ascii="Times New Roman" w:eastAsia="Calibri" w:hAnsi="Times New Roman" w:cs="Times New Roman"/>
          <w:b/>
          <w:sz w:val="24"/>
          <w:szCs w:val="24"/>
        </w:rPr>
        <w:t>) Fakülte Dekanı</w:t>
      </w:r>
      <w:r w:rsidR="004D3118" w:rsidRPr="00647C38">
        <w:rPr>
          <w:rFonts w:ascii="Times New Roman" w:eastAsia="Calibri" w:hAnsi="Times New Roman" w:cs="Times New Roman"/>
          <w:b/>
          <w:bCs/>
          <w:sz w:val="24"/>
          <w:szCs w:val="24"/>
        </w:rPr>
        <w:t>: </w:t>
      </w:r>
      <w:r w:rsidR="004D3118" w:rsidRPr="00647C38">
        <w:rPr>
          <w:rFonts w:ascii="Times New Roman" w:eastAsia="Calibri" w:hAnsi="Times New Roman" w:cs="Times New Roman"/>
          <w:sz w:val="24"/>
          <w:szCs w:val="24"/>
        </w:rPr>
        <w:t>İzmir Demokrasi Üniversites</w:t>
      </w:r>
      <w:r w:rsidR="00997FE8" w:rsidRPr="00647C38">
        <w:rPr>
          <w:rFonts w:ascii="Times New Roman" w:eastAsia="Calibri" w:hAnsi="Times New Roman" w:cs="Times New Roman"/>
          <w:sz w:val="24"/>
          <w:szCs w:val="24"/>
        </w:rPr>
        <w:t xml:space="preserve">i Sağlık Bilimleri Fakültesi </w:t>
      </w:r>
      <w:proofErr w:type="spellStart"/>
      <w:r w:rsidR="00997FE8" w:rsidRPr="00647C38">
        <w:rPr>
          <w:rFonts w:ascii="Times New Roman" w:eastAsia="Calibri" w:hAnsi="Times New Roman" w:cs="Times New Roman"/>
          <w:sz w:val="24"/>
          <w:szCs w:val="24"/>
        </w:rPr>
        <w:t>Dekanı’nı</w:t>
      </w:r>
      <w:proofErr w:type="spellEnd"/>
    </w:p>
    <w:p w:rsidR="000139A1" w:rsidRPr="00647C38" w:rsidRDefault="00E822F9" w:rsidP="00647C38">
      <w:pPr>
        <w:spacing w:after="0" w:line="360" w:lineRule="auto"/>
        <w:jc w:val="both"/>
        <w:rPr>
          <w:rFonts w:ascii="Times New Roman" w:eastAsia="Calibri" w:hAnsi="Times New Roman" w:cs="Times New Roman"/>
          <w:sz w:val="24"/>
          <w:szCs w:val="24"/>
        </w:rPr>
      </w:pPr>
      <w:r w:rsidRPr="00647C38">
        <w:rPr>
          <w:rFonts w:ascii="Times New Roman" w:eastAsia="Calibri" w:hAnsi="Times New Roman" w:cs="Times New Roman"/>
          <w:b/>
          <w:sz w:val="24"/>
          <w:szCs w:val="24"/>
        </w:rPr>
        <w:t xml:space="preserve">e) </w:t>
      </w:r>
      <w:r w:rsidR="000139A1" w:rsidRPr="00647C38">
        <w:rPr>
          <w:rFonts w:ascii="Times New Roman" w:eastAsia="Calibri" w:hAnsi="Times New Roman" w:cs="Times New Roman"/>
          <w:b/>
          <w:sz w:val="24"/>
          <w:szCs w:val="24"/>
        </w:rPr>
        <w:t>Fakülte Kurulu:</w:t>
      </w:r>
      <w:r w:rsidR="000139A1" w:rsidRPr="00647C38">
        <w:rPr>
          <w:rFonts w:ascii="Times New Roman" w:eastAsia="Calibri" w:hAnsi="Times New Roman" w:cs="Times New Roman"/>
          <w:sz w:val="24"/>
          <w:szCs w:val="24"/>
        </w:rPr>
        <w:t xml:space="preserve"> </w:t>
      </w:r>
      <w:r w:rsidR="00EC2B16" w:rsidRPr="00647C38">
        <w:rPr>
          <w:rFonts w:ascii="Times New Roman" w:eastAsia="Calibri" w:hAnsi="Times New Roman" w:cs="Times New Roman"/>
          <w:sz w:val="24"/>
          <w:szCs w:val="24"/>
        </w:rPr>
        <w:t xml:space="preserve">İzmir Demokrasi Üniversitesi Sağlık Bilimleri Fakültesi </w:t>
      </w:r>
      <w:r w:rsidR="000139A1" w:rsidRPr="00647C38">
        <w:rPr>
          <w:rFonts w:ascii="Times New Roman" w:eastAsia="Calibri" w:hAnsi="Times New Roman" w:cs="Times New Roman"/>
          <w:sz w:val="24"/>
          <w:szCs w:val="24"/>
        </w:rPr>
        <w:t>Kurulunu</w:t>
      </w:r>
      <w:r w:rsidR="00A45612" w:rsidRPr="00647C38">
        <w:rPr>
          <w:rFonts w:ascii="Times New Roman" w:eastAsia="Calibri" w:hAnsi="Times New Roman" w:cs="Times New Roman"/>
          <w:sz w:val="24"/>
          <w:szCs w:val="24"/>
        </w:rPr>
        <w:t>,</w:t>
      </w:r>
    </w:p>
    <w:p w:rsidR="00EA5DAB" w:rsidRPr="00647C38" w:rsidRDefault="006B4BE9" w:rsidP="00647C38">
      <w:pPr>
        <w:spacing w:after="0" w:line="360" w:lineRule="auto"/>
        <w:jc w:val="both"/>
        <w:rPr>
          <w:rFonts w:ascii="Times New Roman" w:eastAsia="Calibri" w:hAnsi="Times New Roman" w:cs="Times New Roman"/>
          <w:sz w:val="24"/>
          <w:szCs w:val="24"/>
        </w:rPr>
      </w:pPr>
      <w:r w:rsidRPr="00647C38">
        <w:rPr>
          <w:rFonts w:ascii="Times New Roman" w:eastAsia="Calibri" w:hAnsi="Times New Roman" w:cs="Times New Roman"/>
          <w:b/>
          <w:sz w:val="24"/>
          <w:szCs w:val="24"/>
        </w:rPr>
        <w:t>f</w:t>
      </w:r>
      <w:r w:rsidR="00997FE8" w:rsidRPr="00647C38">
        <w:rPr>
          <w:rFonts w:ascii="Times New Roman" w:eastAsia="Calibri" w:hAnsi="Times New Roman" w:cs="Times New Roman"/>
          <w:b/>
          <w:sz w:val="24"/>
          <w:szCs w:val="24"/>
        </w:rPr>
        <w:t xml:space="preserve">) </w:t>
      </w:r>
      <w:r w:rsidR="00EA5DAB" w:rsidRPr="00647C38">
        <w:rPr>
          <w:rFonts w:ascii="Times New Roman" w:eastAsia="Calibri" w:hAnsi="Times New Roman" w:cs="Times New Roman"/>
          <w:b/>
          <w:sz w:val="24"/>
          <w:szCs w:val="24"/>
        </w:rPr>
        <w:t>Bölüm Başkanı:</w:t>
      </w:r>
      <w:r w:rsidR="00EA5DAB" w:rsidRPr="00647C38">
        <w:rPr>
          <w:rFonts w:ascii="Times New Roman" w:eastAsia="Calibri" w:hAnsi="Times New Roman" w:cs="Times New Roman"/>
          <w:sz w:val="24"/>
          <w:szCs w:val="24"/>
        </w:rPr>
        <w:t xml:space="preserve"> </w:t>
      </w:r>
      <w:r w:rsidR="00EC2B16" w:rsidRPr="00647C38">
        <w:rPr>
          <w:rFonts w:ascii="Times New Roman" w:eastAsia="Calibri" w:hAnsi="Times New Roman" w:cs="Times New Roman"/>
          <w:sz w:val="24"/>
          <w:szCs w:val="24"/>
        </w:rPr>
        <w:t xml:space="preserve">İzmir Demokrasi Üniversitesi </w:t>
      </w:r>
      <w:r w:rsidR="00EA5DAB" w:rsidRPr="00647C38">
        <w:rPr>
          <w:rFonts w:ascii="Times New Roman" w:eastAsia="Calibri" w:hAnsi="Times New Roman" w:cs="Times New Roman"/>
          <w:sz w:val="24"/>
          <w:szCs w:val="24"/>
        </w:rPr>
        <w:t>Sağlık Bilimleri Fakültesi Hemşirelik Bölümü Başkanını</w:t>
      </w:r>
      <w:r w:rsidR="00A45612" w:rsidRPr="00647C38">
        <w:rPr>
          <w:rFonts w:ascii="Times New Roman" w:eastAsia="Calibri" w:hAnsi="Times New Roman" w:cs="Times New Roman"/>
          <w:sz w:val="24"/>
          <w:szCs w:val="24"/>
        </w:rPr>
        <w:t>,</w:t>
      </w:r>
    </w:p>
    <w:p w:rsidR="004D3118" w:rsidRPr="00647C38" w:rsidRDefault="006B4BE9" w:rsidP="00647C38">
      <w:pPr>
        <w:spacing w:after="0" w:line="360" w:lineRule="auto"/>
        <w:jc w:val="both"/>
        <w:rPr>
          <w:rFonts w:ascii="Times New Roman" w:eastAsia="Calibri" w:hAnsi="Times New Roman" w:cs="Times New Roman"/>
          <w:sz w:val="24"/>
          <w:szCs w:val="24"/>
        </w:rPr>
      </w:pPr>
      <w:r w:rsidRPr="00647C38">
        <w:rPr>
          <w:rFonts w:ascii="Times New Roman" w:eastAsia="Calibri" w:hAnsi="Times New Roman" w:cs="Times New Roman"/>
          <w:b/>
          <w:sz w:val="24"/>
          <w:szCs w:val="24"/>
        </w:rPr>
        <w:t>g</w:t>
      </w:r>
      <w:r w:rsidR="00997FE8" w:rsidRPr="00647C38">
        <w:rPr>
          <w:rFonts w:ascii="Times New Roman" w:eastAsia="Calibri" w:hAnsi="Times New Roman" w:cs="Times New Roman"/>
          <w:b/>
          <w:sz w:val="24"/>
          <w:szCs w:val="24"/>
        </w:rPr>
        <w:t xml:space="preserve">) </w:t>
      </w:r>
      <w:r w:rsidR="004D3118" w:rsidRPr="00647C38">
        <w:rPr>
          <w:rFonts w:ascii="Times New Roman" w:eastAsia="Calibri" w:hAnsi="Times New Roman" w:cs="Times New Roman"/>
          <w:b/>
          <w:sz w:val="24"/>
          <w:szCs w:val="24"/>
        </w:rPr>
        <w:t>Bölüm:</w:t>
      </w:r>
      <w:r w:rsidR="004D3118" w:rsidRPr="00647C38">
        <w:rPr>
          <w:rFonts w:ascii="Times New Roman" w:eastAsia="Calibri" w:hAnsi="Times New Roman" w:cs="Times New Roman"/>
          <w:sz w:val="24"/>
          <w:szCs w:val="24"/>
        </w:rPr>
        <w:t xml:space="preserve"> İzmir Demokrasi Üniversitesi Sağlık Bilimleri Fakültesi Hemşirelik Bölümü’nü</w:t>
      </w:r>
      <w:r w:rsidR="00A45612" w:rsidRPr="00647C38">
        <w:rPr>
          <w:rFonts w:ascii="Times New Roman" w:eastAsia="Calibri" w:hAnsi="Times New Roman" w:cs="Times New Roman"/>
          <w:sz w:val="24"/>
          <w:szCs w:val="24"/>
        </w:rPr>
        <w:t>,</w:t>
      </w:r>
    </w:p>
    <w:p w:rsidR="004D3118" w:rsidRPr="00647C38" w:rsidRDefault="006B4BE9" w:rsidP="00647C38">
      <w:pPr>
        <w:spacing w:after="0" w:line="360" w:lineRule="auto"/>
        <w:jc w:val="both"/>
        <w:rPr>
          <w:rFonts w:ascii="Times New Roman" w:eastAsia="Calibri" w:hAnsi="Times New Roman" w:cs="Times New Roman"/>
          <w:sz w:val="24"/>
          <w:szCs w:val="24"/>
        </w:rPr>
      </w:pPr>
      <w:r w:rsidRPr="00647C38">
        <w:rPr>
          <w:rFonts w:ascii="Times New Roman" w:eastAsia="Calibri" w:hAnsi="Times New Roman" w:cs="Times New Roman"/>
          <w:b/>
          <w:sz w:val="24"/>
          <w:szCs w:val="24"/>
        </w:rPr>
        <w:t>h</w:t>
      </w:r>
      <w:r w:rsidR="004D3118" w:rsidRPr="00647C38">
        <w:rPr>
          <w:rFonts w:ascii="Times New Roman" w:eastAsia="Calibri" w:hAnsi="Times New Roman" w:cs="Times New Roman"/>
          <w:b/>
          <w:sz w:val="24"/>
          <w:szCs w:val="24"/>
        </w:rPr>
        <w:t>) Anabilim Dalı:</w:t>
      </w:r>
      <w:r w:rsidR="004D3118" w:rsidRPr="00647C38">
        <w:rPr>
          <w:rFonts w:ascii="Times New Roman" w:hAnsi="Times New Roman" w:cs="Times New Roman"/>
          <w:sz w:val="24"/>
          <w:szCs w:val="24"/>
        </w:rPr>
        <w:t xml:space="preserve"> </w:t>
      </w:r>
      <w:r w:rsidR="004D3118" w:rsidRPr="00647C38">
        <w:rPr>
          <w:rFonts w:ascii="Times New Roman" w:eastAsia="Calibri" w:hAnsi="Times New Roman" w:cs="Times New Roman"/>
          <w:sz w:val="24"/>
          <w:szCs w:val="24"/>
        </w:rPr>
        <w:t xml:space="preserve">İzmir Demokrasi Üniversitesi Sağlık </w:t>
      </w:r>
      <w:r w:rsidR="005F5B5D" w:rsidRPr="00647C38">
        <w:rPr>
          <w:rFonts w:ascii="Times New Roman" w:eastAsia="Calibri" w:hAnsi="Times New Roman" w:cs="Times New Roman"/>
          <w:sz w:val="24"/>
          <w:szCs w:val="24"/>
        </w:rPr>
        <w:t xml:space="preserve">Bilimleri Fakültesi </w:t>
      </w:r>
      <w:r w:rsidR="007B7FF8" w:rsidRPr="00647C38">
        <w:rPr>
          <w:rFonts w:ascii="Times New Roman" w:eastAsia="Calibri" w:hAnsi="Times New Roman" w:cs="Times New Roman"/>
          <w:sz w:val="24"/>
          <w:szCs w:val="24"/>
        </w:rPr>
        <w:t xml:space="preserve">Hemşirelik Bölümü </w:t>
      </w:r>
      <w:r w:rsidR="001D3221" w:rsidRPr="00647C38">
        <w:rPr>
          <w:rFonts w:ascii="Times New Roman" w:eastAsia="Calibri" w:hAnsi="Times New Roman" w:cs="Times New Roman"/>
          <w:sz w:val="24"/>
          <w:szCs w:val="24"/>
        </w:rPr>
        <w:t>ders planında</w:t>
      </w:r>
      <w:r w:rsidR="005F5B5D" w:rsidRPr="00647C38">
        <w:rPr>
          <w:rFonts w:ascii="Times New Roman" w:eastAsia="Calibri" w:hAnsi="Times New Roman" w:cs="Times New Roman"/>
          <w:sz w:val="24"/>
          <w:szCs w:val="24"/>
        </w:rPr>
        <w:t xml:space="preserve"> </w:t>
      </w:r>
      <w:r w:rsidR="004D3118" w:rsidRPr="00647C38">
        <w:rPr>
          <w:rFonts w:ascii="Times New Roman" w:eastAsia="Calibri" w:hAnsi="Times New Roman" w:cs="Times New Roman"/>
          <w:sz w:val="24"/>
          <w:szCs w:val="24"/>
        </w:rPr>
        <w:t>yer alan uygulamalı derslerin yürütüldüğü anabilim dallarını</w:t>
      </w:r>
      <w:r w:rsidR="00A45612" w:rsidRPr="00647C38">
        <w:rPr>
          <w:rFonts w:ascii="Times New Roman" w:eastAsia="Calibri" w:hAnsi="Times New Roman" w:cs="Times New Roman"/>
          <w:sz w:val="24"/>
          <w:szCs w:val="24"/>
        </w:rPr>
        <w:t>,</w:t>
      </w:r>
    </w:p>
    <w:p w:rsidR="004D3118" w:rsidRPr="00647C38" w:rsidRDefault="00E822F9" w:rsidP="00647C38">
      <w:pPr>
        <w:spacing w:after="0" w:line="360" w:lineRule="auto"/>
        <w:jc w:val="both"/>
        <w:rPr>
          <w:rFonts w:ascii="Times New Roman" w:eastAsia="Calibri" w:hAnsi="Times New Roman" w:cs="Times New Roman"/>
          <w:sz w:val="24"/>
          <w:szCs w:val="24"/>
        </w:rPr>
      </w:pPr>
      <w:r w:rsidRPr="00647C38">
        <w:rPr>
          <w:rFonts w:ascii="Times New Roman" w:eastAsia="Calibri" w:hAnsi="Times New Roman" w:cs="Times New Roman"/>
          <w:b/>
          <w:sz w:val="24"/>
          <w:szCs w:val="24"/>
        </w:rPr>
        <w:lastRenderedPageBreak/>
        <w:t>ı</w:t>
      </w:r>
      <w:r w:rsidR="00822E82" w:rsidRPr="00647C38">
        <w:rPr>
          <w:rFonts w:ascii="Times New Roman" w:eastAsia="Calibri" w:hAnsi="Times New Roman" w:cs="Times New Roman"/>
          <w:b/>
          <w:sz w:val="24"/>
          <w:szCs w:val="24"/>
        </w:rPr>
        <w:t xml:space="preserve">) </w:t>
      </w:r>
      <w:r w:rsidR="004D3118" w:rsidRPr="00647C38">
        <w:rPr>
          <w:rFonts w:ascii="Times New Roman" w:eastAsia="Calibri" w:hAnsi="Times New Roman" w:cs="Times New Roman"/>
          <w:b/>
          <w:sz w:val="24"/>
          <w:szCs w:val="24"/>
        </w:rPr>
        <w:t>Uygulama Yürütücüsü</w:t>
      </w:r>
      <w:r w:rsidR="00822E82" w:rsidRPr="00647C38">
        <w:rPr>
          <w:rFonts w:ascii="Times New Roman" w:eastAsia="Calibri" w:hAnsi="Times New Roman" w:cs="Times New Roman"/>
          <w:b/>
          <w:sz w:val="24"/>
          <w:szCs w:val="24"/>
        </w:rPr>
        <w:t xml:space="preserve"> </w:t>
      </w:r>
      <w:r w:rsidR="00822E82" w:rsidRPr="00647C38">
        <w:rPr>
          <w:rFonts w:ascii="Times New Roman" w:eastAsia="Calibri" w:hAnsi="Times New Roman" w:cs="Times New Roman"/>
          <w:sz w:val="24"/>
          <w:szCs w:val="24"/>
        </w:rPr>
        <w:t>(S</w:t>
      </w:r>
      <w:r w:rsidR="00822E82" w:rsidRPr="00647C38">
        <w:rPr>
          <w:rFonts w:ascii="Times New Roman" w:hAnsi="Times New Roman" w:cs="Times New Roman"/>
          <w:sz w:val="24"/>
          <w:szCs w:val="24"/>
        </w:rPr>
        <w:t xml:space="preserve">orumlu Öğretim Elemanları </w:t>
      </w:r>
      <w:r w:rsidR="000E0F0E" w:rsidRPr="00647C38">
        <w:rPr>
          <w:rFonts w:ascii="Times New Roman" w:hAnsi="Times New Roman" w:cs="Times New Roman"/>
          <w:sz w:val="24"/>
          <w:szCs w:val="24"/>
        </w:rPr>
        <w:t>Ve/Veya Klinik Rehber Sağlık Çalışanları</w:t>
      </w:r>
      <w:r w:rsidR="008C1AF4" w:rsidRPr="00647C38">
        <w:rPr>
          <w:rFonts w:ascii="Times New Roman" w:hAnsi="Times New Roman" w:cs="Times New Roman"/>
          <w:sz w:val="24"/>
          <w:szCs w:val="24"/>
        </w:rPr>
        <w:t>/Klinik-Alan Uygulama Sorumlusu</w:t>
      </w:r>
      <w:r w:rsidR="00822E82" w:rsidRPr="00647C38">
        <w:rPr>
          <w:rFonts w:ascii="Times New Roman" w:eastAsia="Calibri" w:hAnsi="Times New Roman" w:cs="Times New Roman"/>
          <w:sz w:val="24"/>
          <w:szCs w:val="24"/>
        </w:rPr>
        <w:t xml:space="preserve">): </w:t>
      </w:r>
      <w:r w:rsidR="004D3118" w:rsidRPr="00647C38">
        <w:rPr>
          <w:rFonts w:ascii="Times New Roman" w:eastAsia="Calibri" w:hAnsi="Times New Roman" w:cs="Times New Roman"/>
          <w:sz w:val="24"/>
          <w:szCs w:val="24"/>
        </w:rPr>
        <w:t>Uygulama konusunda görevlendirilen öğretim elem</w:t>
      </w:r>
      <w:r w:rsidR="000E0F0E" w:rsidRPr="00647C38">
        <w:rPr>
          <w:rFonts w:ascii="Times New Roman" w:eastAsia="Calibri" w:hAnsi="Times New Roman" w:cs="Times New Roman"/>
          <w:sz w:val="24"/>
          <w:szCs w:val="24"/>
        </w:rPr>
        <w:t>anlarını ve yardımcılarını, uygulama</w:t>
      </w:r>
      <w:r w:rsidR="004D3118" w:rsidRPr="00647C38">
        <w:rPr>
          <w:rFonts w:ascii="Times New Roman" w:eastAsia="Calibri" w:hAnsi="Times New Roman" w:cs="Times New Roman"/>
          <w:sz w:val="24"/>
          <w:szCs w:val="24"/>
        </w:rPr>
        <w:t xml:space="preserve"> yapılan kurumda gö</w:t>
      </w:r>
      <w:r w:rsidR="006B4BE9" w:rsidRPr="00647C38">
        <w:rPr>
          <w:rFonts w:ascii="Times New Roman" w:eastAsia="Calibri" w:hAnsi="Times New Roman" w:cs="Times New Roman"/>
          <w:sz w:val="24"/>
          <w:szCs w:val="24"/>
        </w:rPr>
        <w:t>revli yetkili, deneyimli kişiyi</w:t>
      </w:r>
      <w:r w:rsidR="00A45612" w:rsidRPr="00647C38">
        <w:rPr>
          <w:rFonts w:ascii="Times New Roman" w:eastAsia="Calibri" w:hAnsi="Times New Roman" w:cs="Times New Roman"/>
          <w:sz w:val="24"/>
          <w:szCs w:val="24"/>
        </w:rPr>
        <w:t>,</w:t>
      </w:r>
    </w:p>
    <w:p w:rsidR="00DB7574" w:rsidRPr="00647C38" w:rsidRDefault="006B4BE9" w:rsidP="00647C38">
      <w:pPr>
        <w:spacing w:after="0" w:line="360" w:lineRule="auto"/>
        <w:jc w:val="both"/>
        <w:rPr>
          <w:rFonts w:ascii="Times New Roman" w:eastAsia="Calibri" w:hAnsi="Times New Roman" w:cs="Times New Roman"/>
          <w:sz w:val="24"/>
          <w:szCs w:val="24"/>
        </w:rPr>
      </w:pPr>
      <w:r w:rsidRPr="00647C38">
        <w:rPr>
          <w:rFonts w:ascii="Times New Roman" w:eastAsia="Calibri" w:hAnsi="Times New Roman" w:cs="Times New Roman"/>
          <w:b/>
          <w:sz w:val="24"/>
          <w:szCs w:val="24"/>
        </w:rPr>
        <w:t xml:space="preserve">i) </w:t>
      </w:r>
      <w:r w:rsidR="00DB7574" w:rsidRPr="00647C38">
        <w:rPr>
          <w:rFonts w:ascii="Times New Roman" w:eastAsia="Calibri" w:hAnsi="Times New Roman" w:cs="Times New Roman"/>
          <w:b/>
          <w:sz w:val="24"/>
          <w:szCs w:val="24"/>
        </w:rPr>
        <w:t>Öğrenci:</w:t>
      </w:r>
      <w:r w:rsidR="00DB7574" w:rsidRPr="00647C38">
        <w:rPr>
          <w:rFonts w:ascii="Times New Roman" w:hAnsi="Times New Roman" w:cs="Times New Roman"/>
          <w:sz w:val="24"/>
          <w:szCs w:val="24"/>
        </w:rPr>
        <w:t xml:space="preserve"> </w:t>
      </w:r>
      <w:r w:rsidRPr="00647C38">
        <w:rPr>
          <w:rFonts w:ascii="Times New Roman" w:eastAsia="Calibri" w:hAnsi="Times New Roman" w:cs="Times New Roman"/>
          <w:sz w:val="24"/>
          <w:szCs w:val="24"/>
        </w:rPr>
        <w:t xml:space="preserve">İzmir Demokrasi Üniversitesi </w:t>
      </w:r>
      <w:r w:rsidR="00DB7574" w:rsidRPr="00647C38">
        <w:rPr>
          <w:rFonts w:ascii="Times New Roman" w:eastAsia="Calibri" w:hAnsi="Times New Roman" w:cs="Times New Roman"/>
          <w:sz w:val="24"/>
          <w:szCs w:val="24"/>
        </w:rPr>
        <w:t>Sağlık Bilimleri Fakültesi Hemşirelik Bölümü öğrencilerini,</w:t>
      </w:r>
    </w:p>
    <w:p w:rsidR="00EA5DAB" w:rsidRPr="00647C38" w:rsidRDefault="006B4BE9" w:rsidP="00647C38">
      <w:pPr>
        <w:spacing w:after="0" w:line="360" w:lineRule="auto"/>
        <w:jc w:val="both"/>
        <w:rPr>
          <w:rFonts w:ascii="Times New Roman" w:eastAsia="Calibri" w:hAnsi="Times New Roman" w:cs="Times New Roman"/>
          <w:sz w:val="24"/>
          <w:szCs w:val="24"/>
        </w:rPr>
      </w:pPr>
      <w:r w:rsidRPr="00647C38">
        <w:rPr>
          <w:rFonts w:ascii="Times New Roman" w:eastAsia="Calibri" w:hAnsi="Times New Roman" w:cs="Times New Roman"/>
          <w:b/>
          <w:sz w:val="24"/>
          <w:szCs w:val="24"/>
        </w:rPr>
        <w:t xml:space="preserve">j) </w:t>
      </w:r>
      <w:r w:rsidR="00EA5DAB" w:rsidRPr="00647C38">
        <w:rPr>
          <w:rFonts w:ascii="Times New Roman" w:eastAsia="Calibri" w:hAnsi="Times New Roman" w:cs="Times New Roman"/>
          <w:b/>
          <w:sz w:val="24"/>
          <w:szCs w:val="24"/>
        </w:rPr>
        <w:t>Yıl içi uygulama:</w:t>
      </w:r>
      <w:r w:rsidR="00EA5DAB" w:rsidRPr="00647C38">
        <w:rPr>
          <w:rFonts w:ascii="Times New Roman" w:eastAsia="Calibri" w:hAnsi="Times New Roman" w:cs="Times New Roman"/>
          <w:sz w:val="24"/>
          <w:szCs w:val="24"/>
        </w:rPr>
        <w:t xml:space="preserve"> Akademik takvim içinde uygulamalı dersin uygulaması ile ilgili sağlık kurumlarının birimlerinde yapılan uygulamalar</w:t>
      </w:r>
      <w:r w:rsidR="00A45612" w:rsidRPr="00647C38">
        <w:rPr>
          <w:rFonts w:ascii="Times New Roman" w:eastAsia="Calibri" w:hAnsi="Times New Roman" w:cs="Times New Roman"/>
          <w:sz w:val="24"/>
          <w:szCs w:val="24"/>
        </w:rPr>
        <w:t>,</w:t>
      </w:r>
    </w:p>
    <w:p w:rsidR="004D3118" w:rsidRPr="00647C38" w:rsidRDefault="001B5BF6" w:rsidP="00647C38">
      <w:pPr>
        <w:spacing w:after="0" w:line="360" w:lineRule="auto"/>
        <w:jc w:val="both"/>
        <w:rPr>
          <w:rFonts w:ascii="Times New Roman" w:eastAsia="Calibri" w:hAnsi="Times New Roman" w:cs="Times New Roman"/>
          <w:sz w:val="24"/>
          <w:szCs w:val="24"/>
        </w:rPr>
      </w:pPr>
      <w:r w:rsidRPr="00647C38">
        <w:rPr>
          <w:rFonts w:ascii="Times New Roman" w:eastAsia="Calibri" w:hAnsi="Times New Roman" w:cs="Times New Roman"/>
          <w:b/>
          <w:sz w:val="24"/>
          <w:szCs w:val="24"/>
        </w:rPr>
        <w:t>k</w:t>
      </w:r>
      <w:r w:rsidR="004D3118" w:rsidRPr="00647C38">
        <w:rPr>
          <w:rFonts w:ascii="Times New Roman" w:eastAsia="Calibri" w:hAnsi="Times New Roman" w:cs="Times New Roman"/>
          <w:b/>
          <w:sz w:val="24"/>
          <w:szCs w:val="24"/>
        </w:rPr>
        <w:t>) Uygulamalı Ders:</w:t>
      </w:r>
      <w:r w:rsidR="00EB1176" w:rsidRPr="00647C38">
        <w:rPr>
          <w:rFonts w:ascii="Times New Roman" w:eastAsia="Calibri" w:hAnsi="Times New Roman" w:cs="Times New Roman"/>
          <w:sz w:val="24"/>
          <w:szCs w:val="24"/>
        </w:rPr>
        <w:t> Yıl içinde</w:t>
      </w:r>
      <w:r w:rsidR="00081803">
        <w:rPr>
          <w:rFonts w:ascii="Times New Roman" w:eastAsia="Calibri" w:hAnsi="Times New Roman" w:cs="Times New Roman"/>
          <w:sz w:val="24"/>
          <w:szCs w:val="24"/>
        </w:rPr>
        <w:t xml:space="preserve">, </w:t>
      </w:r>
      <w:r w:rsidR="00081803" w:rsidRPr="009D41F5">
        <w:rPr>
          <w:rFonts w:ascii="Times New Roman" w:eastAsia="Calibri" w:hAnsi="Times New Roman" w:cs="Times New Roman"/>
          <w:color w:val="000000" w:themeColor="text1"/>
          <w:sz w:val="24"/>
          <w:szCs w:val="24"/>
        </w:rPr>
        <w:t>sınıf ortamı</w:t>
      </w:r>
      <w:r w:rsidR="00081803">
        <w:rPr>
          <w:rFonts w:ascii="Times New Roman" w:eastAsia="Calibri" w:hAnsi="Times New Roman" w:cs="Times New Roman"/>
          <w:sz w:val="24"/>
          <w:szCs w:val="24"/>
        </w:rPr>
        <w:t xml:space="preserve">, </w:t>
      </w:r>
      <w:r w:rsidR="004D3118" w:rsidRPr="00647C38">
        <w:rPr>
          <w:rFonts w:ascii="Times New Roman" w:eastAsia="Calibri" w:hAnsi="Times New Roman" w:cs="Times New Roman"/>
          <w:sz w:val="24"/>
          <w:szCs w:val="24"/>
        </w:rPr>
        <w:t xml:space="preserve">klinik, </w:t>
      </w:r>
      <w:r w:rsidR="00081803" w:rsidRPr="00647C38">
        <w:rPr>
          <w:rFonts w:ascii="Times New Roman" w:eastAsia="Calibri" w:hAnsi="Times New Roman" w:cs="Times New Roman"/>
          <w:sz w:val="24"/>
          <w:szCs w:val="24"/>
        </w:rPr>
        <w:t>laboratuvar</w:t>
      </w:r>
      <w:r w:rsidR="004D3118" w:rsidRPr="00647C38">
        <w:rPr>
          <w:rFonts w:ascii="Times New Roman" w:eastAsia="Calibri" w:hAnsi="Times New Roman" w:cs="Times New Roman"/>
          <w:sz w:val="24"/>
          <w:szCs w:val="24"/>
        </w:rPr>
        <w:t xml:space="preserve"> ve sahada yürütülmesi zorunlu olan dersleri,</w:t>
      </w:r>
    </w:p>
    <w:p w:rsidR="004D3118" w:rsidRPr="00647C38" w:rsidRDefault="001B5BF6" w:rsidP="00647C38">
      <w:pPr>
        <w:spacing w:after="0" w:line="360" w:lineRule="auto"/>
        <w:jc w:val="both"/>
        <w:rPr>
          <w:rFonts w:ascii="Times New Roman" w:eastAsia="Calibri" w:hAnsi="Times New Roman" w:cs="Times New Roman"/>
          <w:sz w:val="24"/>
          <w:szCs w:val="24"/>
        </w:rPr>
      </w:pPr>
      <w:r w:rsidRPr="00647C38">
        <w:rPr>
          <w:rFonts w:ascii="Times New Roman" w:eastAsia="Calibri" w:hAnsi="Times New Roman" w:cs="Times New Roman"/>
          <w:b/>
          <w:sz w:val="24"/>
          <w:szCs w:val="24"/>
        </w:rPr>
        <w:t>l</w:t>
      </w:r>
      <w:r w:rsidR="004D3118" w:rsidRPr="00647C38">
        <w:rPr>
          <w:rFonts w:ascii="Times New Roman" w:eastAsia="Calibri" w:hAnsi="Times New Roman" w:cs="Times New Roman"/>
          <w:b/>
          <w:sz w:val="24"/>
          <w:szCs w:val="24"/>
        </w:rPr>
        <w:t>) Uygulama Yeri:</w:t>
      </w:r>
      <w:r w:rsidR="004D3118" w:rsidRPr="00647C38">
        <w:rPr>
          <w:rFonts w:ascii="Times New Roman" w:eastAsia="Calibri" w:hAnsi="Times New Roman" w:cs="Times New Roman"/>
          <w:sz w:val="24"/>
          <w:szCs w:val="24"/>
        </w:rPr>
        <w:t xml:space="preserve"> Uygulamanın yapılacağı resmi ve özel </w:t>
      </w:r>
      <w:r w:rsidR="00081803" w:rsidRPr="009D41F5">
        <w:rPr>
          <w:rFonts w:ascii="Times New Roman" w:eastAsia="Calibri" w:hAnsi="Times New Roman" w:cs="Times New Roman"/>
          <w:color w:val="000000" w:themeColor="text1"/>
          <w:sz w:val="24"/>
          <w:szCs w:val="24"/>
        </w:rPr>
        <w:t>eğitim</w:t>
      </w:r>
      <w:r w:rsidR="00081803" w:rsidRPr="00081803">
        <w:rPr>
          <w:rFonts w:ascii="Times New Roman" w:eastAsia="Calibri" w:hAnsi="Times New Roman" w:cs="Times New Roman"/>
          <w:color w:val="FF0000"/>
          <w:sz w:val="24"/>
          <w:szCs w:val="24"/>
        </w:rPr>
        <w:t xml:space="preserve"> </w:t>
      </w:r>
      <w:r w:rsidR="00081803">
        <w:rPr>
          <w:rFonts w:ascii="Times New Roman" w:eastAsia="Calibri" w:hAnsi="Times New Roman" w:cs="Times New Roman"/>
          <w:sz w:val="24"/>
          <w:szCs w:val="24"/>
        </w:rPr>
        <w:t xml:space="preserve">ve </w:t>
      </w:r>
      <w:r w:rsidR="004D3118" w:rsidRPr="00647C38">
        <w:rPr>
          <w:rFonts w:ascii="Times New Roman" w:eastAsia="Calibri" w:hAnsi="Times New Roman" w:cs="Times New Roman"/>
          <w:sz w:val="24"/>
          <w:szCs w:val="24"/>
        </w:rPr>
        <w:t>sağlık kuruluşlarını</w:t>
      </w:r>
      <w:r w:rsidR="00081803">
        <w:rPr>
          <w:rFonts w:ascii="Times New Roman" w:eastAsia="Calibri" w:hAnsi="Times New Roman" w:cs="Times New Roman"/>
          <w:sz w:val="24"/>
          <w:szCs w:val="24"/>
        </w:rPr>
        <w:t>,</w:t>
      </w:r>
    </w:p>
    <w:p w:rsidR="004D3118" w:rsidRPr="00647C38" w:rsidRDefault="001B5BF6" w:rsidP="00647C38">
      <w:pPr>
        <w:spacing w:after="0" w:line="360" w:lineRule="auto"/>
        <w:jc w:val="both"/>
        <w:rPr>
          <w:rFonts w:ascii="Times New Roman" w:eastAsia="Calibri" w:hAnsi="Times New Roman" w:cs="Times New Roman"/>
          <w:sz w:val="24"/>
          <w:szCs w:val="24"/>
        </w:rPr>
      </w:pPr>
      <w:r w:rsidRPr="00647C38">
        <w:rPr>
          <w:rFonts w:ascii="Times New Roman" w:eastAsia="Calibri" w:hAnsi="Times New Roman" w:cs="Times New Roman"/>
          <w:b/>
          <w:sz w:val="24"/>
          <w:szCs w:val="24"/>
        </w:rPr>
        <w:t>m</w:t>
      </w:r>
      <w:r w:rsidR="008E33D5" w:rsidRPr="00647C38">
        <w:rPr>
          <w:rFonts w:ascii="Times New Roman" w:eastAsia="Calibri" w:hAnsi="Times New Roman" w:cs="Times New Roman"/>
          <w:b/>
          <w:sz w:val="24"/>
          <w:szCs w:val="24"/>
        </w:rPr>
        <w:t xml:space="preserve">) </w:t>
      </w:r>
      <w:r w:rsidR="004D3118" w:rsidRPr="00647C38">
        <w:rPr>
          <w:rFonts w:ascii="Times New Roman" w:eastAsia="Calibri" w:hAnsi="Times New Roman" w:cs="Times New Roman"/>
          <w:b/>
          <w:sz w:val="24"/>
          <w:szCs w:val="24"/>
        </w:rPr>
        <w:t>Uygulamanın Değerlendirmesi:</w:t>
      </w:r>
      <w:r w:rsidR="004D3118" w:rsidRPr="00647C38">
        <w:rPr>
          <w:rFonts w:ascii="Times New Roman" w:eastAsia="Calibri" w:hAnsi="Times New Roman" w:cs="Times New Roman"/>
          <w:sz w:val="24"/>
          <w:szCs w:val="24"/>
        </w:rPr>
        <w:t xml:space="preserve"> Öğrencilerin </w:t>
      </w:r>
      <w:r w:rsidR="008F024B" w:rsidRPr="00647C38">
        <w:rPr>
          <w:rFonts w:ascii="Times New Roman" w:eastAsia="Calibri" w:hAnsi="Times New Roman" w:cs="Times New Roman"/>
          <w:sz w:val="24"/>
          <w:szCs w:val="24"/>
        </w:rPr>
        <w:t xml:space="preserve">uygulamalı derse ilişkin </w:t>
      </w:r>
      <w:r w:rsidR="004D3118" w:rsidRPr="00647C38">
        <w:rPr>
          <w:rFonts w:ascii="Times New Roman" w:eastAsia="Calibri" w:hAnsi="Times New Roman" w:cs="Times New Roman"/>
          <w:sz w:val="24"/>
          <w:szCs w:val="24"/>
        </w:rPr>
        <w:t xml:space="preserve">çalışmaları ile ilgili </w:t>
      </w:r>
      <w:r w:rsidR="008F024B" w:rsidRPr="00647C38">
        <w:rPr>
          <w:rFonts w:ascii="Times New Roman" w:eastAsia="Calibri" w:hAnsi="Times New Roman" w:cs="Times New Roman"/>
          <w:sz w:val="24"/>
          <w:szCs w:val="24"/>
        </w:rPr>
        <w:t xml:space="preserve">uygulama yürütücüsü </w:t>
      </w:r>
      <w:r w:rsidR="004D3118" w:rsidRPr="00647C38">
        <w:rPr>
          <w:rFonts w:ascii="Times New Roman" w:eastAsia="Calibri" w:hAnsi="Times New Roman" w:cs="Times New Roman"/>
          <w:sz w:val="24"/>
          <w:szCs w:val="24"/>
        </w:rPr>
        <w:t>tarafından yapılan değerlendirmeyi,</w:t>
      </w:r>
    </w:p>
    <w:p w:rsidR="004D3118" w:rsidRPr="00647C38" w:rsidRDefault="001B5BF6" w:rsidP="00647C38">
      <w:pPr>
        <w:spacing w:after="0" w:line="360" w:lineRule="auto"/>
        <w:jc w:val="both"/>
        <w:rPr>
          <w:rFonts w:ascii="Times New Roman" w:eastAsia="Calibri" w:hAnsi="Times New Roman" w:cs="Times New Roman"/>
          <w:sz w:val="24"/>
          <w:szCs w:val="24"/>
        </w:rPr>
      </w:pPr>
      <w:r w:rsidRPr="00647C38">
        <w:rPr>
          <w:rFonts w:ascii="Times New Roman" w:eastAsia="Calibri" w:hAnsi="Times New Roman" w:cs="Times New Roman"/>
          <w:b/>
          <w:sz w:val="24"/>
          <w:szCs w:val="24"/>
        </w:rPr>
        <w:t>n</w:t>
      </w:r>
      <w:r w:rsidR="004D3118" w:rsidRPr="00647C38">
        <w:rPr>
          <w:rFonts w:ascii="Times New Roman" w:eastAsia="Calibri" w:hAnsi="Times New Roman" w:cs="Times New Roman"/>
          <w:b/>
          <w:sz w:val="24"/>
          <w:szCs w:val="24"/>
        </w:rPr>
        <w:t>) U</w:t>
      </w:r>
      <w:r w:rsidR="008F5E4A" w:rsidRPr="00647C38">
        <w:rPr>
          <w:rFonts w:ascii="Times New Roman" w:eastAsia="Calibri" w:hAnsi="Times New Roman" w:cs="Times New Roman"/>
          <w:b/>
          <w:sz w:val="24"/>
          <w:szCs w:val="24"/>
        </w:rPr>
        <w:t>ygulama Süresi:</w:t>
      </w:r>
      <w:r w:rsidR="008F5E4A" w:rsidRPr="00647C38">
        <w:rPr>
          <w:rFonts w:ascii="Times New Roman" w:eastAsia="Calibri" w:hAnsi="Times New Roman" w:cs="Times New Roman"/>
          <w:sz w:val="24"/>
          <w:szCs w:val="24"/>
        </w:rPr>
        <w:t xml:space="preserve"> </w:t>
      </w:r>
      <w:r w:rsidR="005838BC" w:rsidRPr="00647C38">
        <w:rPr>
          <w:rFonts w:ascii="Times New Roman" w:eastAsia="Calibri" w:hAnsi="Times New Roman" w:cs="Times New Roman"/>
          <w:sz w:val="24"/>
          <w:szCs w:val="24"/>
        </w:rPr>
        <w:t>Uygulamalı dersin uygulama bölümü ile ilgili ders planlarında/d</w:t>
      </w:r>
      <w:r w:rsidR="008F5E4A" w:rsidRPr="00647C38">
        <w:rPr>
          <w:rFonts w:ascii="Times New Roman" w:eastAsia="Calibri" w:hAnsi="Times New Roman" w:cs="Times New Roman"/>
          <w:sz w:val="24"/>
          <w:szCs w:val="24"/>
        </w:rPr>
        <w:t xml:space="preserve">ers </w:t>
      </w:r>
      <w:r w:rsidR="005838BC" w:rsidRPr="00647C38">
        <w:rPr>
          <w:rFonts w:ascii="Times New Roman" w:eastAsia="Calibri" w:hAnsi="Times New Roman" w:cs="Times New Roman"/>
          <w:sz w:val="24"/>
          <w:szCs w:val="24"/>
        </w:rPr>
        <w:t>p</w:t>
      </w:r>
      <w:r w:rsidR="008F5E4A" w:rsidRPr="00647C38">
        <w:rPr>
          <w:rFonts w:ascii="Times New Roman" w:eastAsia="Calibri" w:hAnsi="Times New Roman" w:cs="Times New Roman"/>
          <w:sz w:val="24"/>
          <w:szCs w:val="24"/>
        </w:rPr>
        <w:t>rogramlarında</w:t>
      </w:r>
      <w:r w:rsidR="004D3118" w:rsidRPr="00647C38">
        <w:rPr>
          <w:rFonts w:ascii="Times New Roman" w:eastAsia="Calibri" w:hAnsi="Times New Roman" w:cs="Times New Roman"/>
          <w:sz w:val="24"/>
          <w:szCs w:val="24"/>
        </w:rPr>
        <w:t xml:space="preserve"> belirtilen süreyi ifade eder.</w:t>
      </w:r>
    </w:p>
    <w:p w:rsidR="004D3118" w:rsidRPr="00647C38" w:rsidRDefault="004D3118" w:rsidP="00647C38">
      <w:pPr>
        <w:spacing w:after="0" w:line="360" w:lineRule="auto"/>
        <w:jc w:val="both"/>
        <w:rPr>
          <w:rFonts w:ascii="Times New Roman" w:hAnsi="Times New Roman" w:cs="Times New Roman"/>
          <w:b/>
          <w:sz w:val="24"/>
          <w:szCs w:val="24"/>
        </w:rPr>
      </w:pPr>
    </w:p>
    <w:p w:rsidR="00D00601" w:rsidRPr="00647C38" w:rsidRDefault="00D00601" w:rsidP="00647C38">
      <w:pPr>
        <w:spacing w:after="0" w:line="360" w:lineRule="auto"/>
        <w:jc w:val="center"/>
        <w:rPr>
          <w:rFonts w:ascii="Times New Roman" w:hAnsi="Times New Roman" w:cs="Times New Roman"/>
          <w:b/>
          <w:sz w:val="24"/>
          <w:szCs w:val="24"/>
        </w:rPr>
      </w:pPr>
      <w:r w:rsidRPr="00647C38">
        <w:rPr>
          <w:rFonts w:ascii="Times New Roman" w:hAnsi="Times New Roman" w:cs="Times New Roman"/>
          <w:b/>
          <w:sz w:val="24"/>
          <w:szCs w:val="24"/>
        </w:rPr>
        <w:t>İKİNCİ BÖLÜM</w:t>
      </w:r>
    </w:p>
    <w:p w:rsidR="007F2F7C" w:rsidRPr="00647C38" w:rsidRDefault="00EA5DAB" w:rsidP="00647C38">
      <w:pPr>
        <w:spacing w:after="0" w:line="360" w:lineRule="auto"/>
        <w:jc w:val="center"/>
        <w:rPr>
          <w:rFonts w:ascii="Times New Roman" w:hAnsi="Times New Roman" w:cs="Times New Roman"/>
          <w:b/>
          <w:sz w:val="24"/>
          <w:szCs w:val="24"/>
        </w:rPr>
      </w:pPr>
      <w:r w:rsidRPr="00647C38">
        <w:rPr>
          <w:rFonts w:ascii="Times New Roman" w:hAnsi="Times New Roman" w:cs="Times New Roman"/>
          <w:b/>
          <w:sz w:val="24"/>
          <w:szCs w:val="24"/>
        </w:rPr>
        <w:t>Görev, Yetki ve Sorumluluklar</w:t>
      </w:r>
    </w:p>
    <w:p w:rsidR="00EA5DAB" w:rsidRPr="00647C38" w:rsidRDefault="00032472" w:rsidP="00647C38">
      <w:pPr>
        <w:spacing w:after="0" w:line="360" w:lineRule="auto"/>
        <w:jc w:val="both"/>
        <w:rPr>
          <w:rFonts w:ascii="Times New Roman" w:hAnsi="Times New Roman" w:cs="Times New Roman"/>
          <w:b/>
          <w:sz w:val="24"/>
          <w:szCs w:val="24"/>
        </w:rPr>
      </w:pPr>
      <w:r w:rsidRPr="00647C38">
        <w:rPr>
          <w:rFonts w:ascii="Times New Roman" w:hAnsi="Times New Roman" w:cs="Times New Roman"/>
          <w:b/>
          <w:sz w:val="24"/>
          <w:szCs w:val="24"/>
        </w:rPr>
        <w:t>Dekanın G</w:t>
      </w:r>
      <w:r w:rsidR="00EA5DAB" w:rsidRPr="00647C38">
        <w:rPr>
          <w:rFonts w:ascii="Times New Roman" w:hAnsi="Times New Roman" w:cs="Times New Roman"/>
          <w:b/>
          <w:sz w:val="24"/>
          <w:szCs w:val="24"/>
        </w:rPr>
        <w:t>örevleri</w:t>
      </w:r>
    </w:p>
    <w:p w:rsidR="00EA5DAB" w:rsidRPr="00647C38" w:rsidRDefault="00EA5DAB"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b/>
          <w:sz w:val="24"/>
          <w:szCs w:val="24"/>
        </w:rPr>
        <w:t>MADDE 5-</w:t>
      </w:r>
      <w:r w:rsidR="00974974" w:rsidRPr="00647C38">
        <w:rPr>
          <w:rFonts w:ascii="Times New Roman" w:hAnsi="Times New Roman" w:cs="Times New Roman"/>
          <w:b/>
          <w:sz w:val="24"/>
          <w:szCs w:val="24"/>
        </w:rPr>
        <w:t xml:space="preserve"> </w:t>
      </w:r>
      <w:r w:rsidRPr="00647C38">
        <w:rPr>
          <w:rFonts w:ascii="Times New Roman" w:hAnsi="Times New Roman" w:cs="Times New Roman"/>
          <w:sz w:val="24"/>
          <w:szCs w:val="24"/>
        </w:rPr>
        <w:t>(1)</w:t>
      </w:r>
      <w:r w:rsidRPr="00647C38">
        <w:rPr>
          <w:rFonts w:ascii="Times New Roman" w:hAnsi="Times New Roman" w:cs="Times New Roman"/>
          <w:b/>
          <w:sz w:val="24"/>
          <w:szCs w:val="24"/>
        </w:rPr>
        <w:t xml:space="preserve"> </w:t>
      </w:r>
      <w:r w:rsidRPr="00647C38">
        <w:rPr>
          <w:rFonts w:ascii="Times New Roman" w:hAnsi="Times New Roman" w:cs="Times New Roman"/>
          <w:sz w:val="24"/>
          <w:szCs w:val="24"/>
        </w:rPr>
        <w:t>Dekan</w:t>
      </w:r>
      <w:r w:rsidR="00960ABB" w:rsidRPr="00647C38">
        <w:rPr>
          <w:rFonts w:ascii="Times New Roman" w:hAnsi="Times New Roman" w:cs="Times New Roman"/>
          <w:sz w:val="24"/>
          <w:szCs w:val="24"/>
        </w:rPr>
        <w:t xml:space="preserve"> yıl içi uygulamalarının </w:t>
      </w:r>
      <w:r w:rsidRPr="00647C38">
        <w:rPr>
          <w:rFonts w:ascii="Times New Roman" w:hAnsi="Times New Roman" w:cs="Times New Roman"/>
          <w:sz w:val="24"/>
          <w:szCs w:val="24"/>
        </w:rPr>
        <w:t>yetkilisi ve yöneticisidir ve görevleri;</w:t>
      </w:r>
    </w:p>
    <w:p w:rsidR="00EA5DAB" w:rsidRPr="00647C38" w:rsidRDefault="00B12F19"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sz w:val="24"/>
          <w:szCs w:val="24"/>
        </w:rPr>
        <w:t xml:space="preserve">a) </w:t>
      </w:r>
      <w:r w:rsidR="00EA5DAB" w:rsidRPr="00647C38">
        <w:rPr>
          <w:rFonts w:ascii="Times New Roman" w:hAnsi="Times New Roman" w:cs="Times New Roman"/>
          <w:sz w:val="24"/>
          <w:szCs w:val="24"/>
        </w:rPr>
        <w:t>Yıl içi uygulamalarının eksiksiz başlaması, yürütülmesi</w:t>
      </w:r>
      <w:r w:rsidR="00452826" w:rsidRPr="00647C38">
        <w:rPr>
          <w:rFonts w:ascii="Times New Roman" w:hAnsi="Times New Roman" w:cs="Times New Roman"/>
          <w:sz w:val="24"/>
          <w:szCs w:val="24"/>
        </w:rPr>
        <w:t xml:space="preserve"> ve tamamlanmasını sağlamak,</w:t>
      </w:r>
    </w:p>
    <w:p w:rsidR="00452826" w:rsidRPr="00647C38" w:rsidRDefault="00B12F19"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sz w:val="24"/>
          <w:szCs w:val="24"/>
          <w:lang w:val="en-US"/>
        </w:rPr>
        <w:t xml:space="preserve">b) </w:t>
      </w:r>
      <w:proofErr w:type="spellStart"/>
      <w:r w:rsidR="00452826" w:rsidRPr="00647C38">
        <w:rPr>
          <w:rFonts w:ascii="Times New Roman" w:hAnsi="Times New Roman" w:cs="Times New Roman"/>
          <w:sz w:val="24"/>
          <w:szCs w:val="24"/>
          <w:lang w:val="en-US"/>
        </w:rPr>
        <w:t>Yıl</w:t>
      </w:r>
      <w:proofErr w:type="spellEnd"/>
      <w:r w:rsidR="00452826" w:rsidRPr="00647C38">
        <w:rPr>
          <w:rFonts w:ascii="Times New Roman" w:hAnsi="Times New Roman" w:cs="Times New Roman"/>
          <w:sz w:val="24"/>
          <w:szCs w:val="24"/>
          <w:lang w:val="en-US"/>
        </w:rPr>
        <w:t xml:space="preserve"> </w:t>
      </w:r>
      <w:proofErr w:type="spellStart"/>
      <w:r w:rsidR="00452826" w:rsidRPr="00647C38">
        <w:rPr>
          <w:rFonts w:ascii="Times New Roman" w:hAnsi="Times New Roman" w:cs="Times New Roman"/>
          <w:sz w:val="24"/>
          <w:szCs w:val="24"/>
          <w:lang w:val="en-US"/>
        </w:rPr>
        <w:t>içi</w:t>
      </w:r>
      <w:proofErr w:type="spellEnd"/>
      <w:r w:rsidR="00960ABB" w:rsidRPr="00647C38">
        <w:rPr>
          <w:rFonts w:ascii="Times New Roman" w:hAnsi="Times New Roman" w:cs="Times New Roman"/>
          <w:sz w:val="24"/>
          <w:szCs w:val="24"/>
        </w:rPr>
        <w:t xml:space="preserve"> uygulamanın </w:t>
      </w:r>
      <w:r w:rsidR="00452826" w:rsidRPr="00647C38">
        <w:rPr>
          <w:rFonts w:ascii="Times New Roman" w:hAnsi="Times New Roman" w:cs="Times New Roman"/>
          <w:sz w:val="24"/>
          <w:szCs w:val="24"/>
        </w:rPr>
        <w:t>yapılacağı kurumun ilgili yöneticileriyle iletişim kurarak gerekli iznin alınmasını ve resmi yazışmaların yürütülmesini sağlamak,</w:t>
      </w:r>
    </w:p>
    <w:p w:rsidR="00452826" w:rsidRPr="00647C38" w:rsidRDefault="00452826" w:rsidP="00647C38">
      <w:pPr>
        <w:spacing w:after="0" w:line="360" w:lineRule="auto"/>
        <w:jc w:val="both"/>
        <w:rPr>
          <w:rFonts w:ascii="Times New Roman" w:hAnsi="Times New Roman" w:cs="Times New Roman"/>
          <w:b/>
          <w:sz w:val="24"/>
          <w:szCs w:val="24"/>
        </w:rPr>
      </w:pPr>
      <w:r w:rsidRPr="00647C38">
        <w:rPr>
          <w:rFonts w:ascii="Times New Roman" w:hAnsi="Times New Roman" w:cs="Times New Roman"/>
          <w:b/>
          <w:sz w:val="24"/>
          <w:szCs w:val="24"/>
        </w:rPr>
        <w:t>Bölüm Başkanın</w:t>
      </w:r>
      <w:r w:rsidR="00032472" w:rsidRPr="00647C38">
        <w:rPr>
          <w:rFonts w:ascii="Times New Roman" w:hAnsi="Times New Roman" w:cs="Times New Roman"/>
          <w:b/>
          <w:sz w:val="24"/>
          <w:szCs w:val="24"/>
        </w:rPr>
        <w:t>ın Görevleri</w:t>
      </w:r>
    </w:p>
    <w:p w:rsidR="00032472" w:rsidRPr="00647C38" w:rsidRDefault="00032472" w:rsidP="00647C38">
      <w:pPr>
        <w:spacing w:after="0" w:line="360" w:lineRule="auto"/>
        <w:jc w:val="both"/>
        <w:rPr>
          <w:rFonts w:ascii="Times New Roman" w:hAnsi="Times New Roman" w:cs="Times New Roman"/>
          <w:b/>
          <w:sz w:val="24"/>
          <w:szCs w:val="24"/>
        </w:rPr>
      </w:pPr>
      <w:r w:rsidRPr="00647C38">
        <w:rPr>
          <w:rFonts w:ascii="Times New Roman" w:hAnsi="Times New Roman" w:cs="Times New Roman"/>
          <w:b/>
          <w:sz w:val="24"/>
          <w:szCs w:val="24"/>
        </w:rPr>
        <w:t>MADDE 6-</w:t>
      </w:r>
      <w:r w:rsidR="00974974" w:rsidRPr="00647C38">
        <w:rPr>
          <w:rFonts w:ascii="Times New Roman" w:hAnsi="Times New Roman" w:cs="Times New Roman"/>
          <w:b/>
          <w:sz w:val="24"/>
          <w:szCs w:val="24"/>
        </w:rPr>
        <w:t xml:space="preserve"> </w:t>
      </w:r>
      <w:r w:rsidRPr="00647C38">
        <w:rPr>
          <w:rFonts w:ascii="Times New Roman" w:hAnsi="Times New Roman" w:cs="Times New Roman"/>
          <w:sz w:val="24"/>
          <w:szCs w:val="24"/>
        </w:rPr>
        <w:t>(1)</w:t>
      </w:r>
      <w:r w:rsidRPr="00647C38">
        <w:rPr>
          <w:rFonts w:ascii="Times New Roman" w:hAnsi="Times New Roman" w:cs="Times New Roman"/>
          <w:b/>
          <w:sz w:val="24"/>
          <w:szCs w:val="24"/>
        </w:rPr>
        <w:t xml:space="preserve"> </w:t>
      </w:r>
      <w:r w:rsidRPr="00647C38">
        <w:rPr>
          <w:rFonts w:ascii="Times New Roman" w:hAnsi="Times New Roman" w:cs="Times New Roman"/>
          <w:sz w:val="24"/>
          <w:szCs w:val="24"/>
        </w:rPr>
        <w:t>Bölüm Başkanının görevleri;</w:t>
      </w:r>
    </w:p>
    <w:p w:rsidR="00452826" w:rsidRPr="00647C38" w:rsidRDefault="00B12F19"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sz w:val="24"/>
          <w:szCs w:val="24"/>
        </w:rPr>
        <w:t xml:space="preserve">a) </w:t>
      </w:r>
      <w:r w:rsidR="00452826" w:rsidRPr="00647C38">
        <w:rPr>
          <w:rFonts w:ascii="Times New Roman" w:hAnsi="Times New Roman" w:cs="Times New Roman"/>
          <w:sz w:val="24"/>
          <w:szCs w:val="24"/>
        </w:rPr>
        <w:t>Yıl içi uygulamalarının amaç ve ilkelerine uygun olarak yürütülmesini sağlamak</w:t>
      </w:r>
    </w:p>
    <w:p w:rsidR="00452826" w:rsidRPr="00647C38" w:rsidRDefault="00B12F19"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sz w:val="24"/>
          <w:szCs w:val="24"/>
        </w:rPr>
        <w:t xml:space="preserve">b) </w:t>
      </w:r>
      <w:r w:rsidR="00452826" w:rsidRPr="00647C38">
        <w:rPr>
          <w:rFonts w:ascii="Times New Roman" w:hAnsi="Times New Roman" w:cs="Times New Roman"/>
          <w:sz w:val="24"/>
          <w:szCs w:val="24"/>
        </w:rPr>
        <w:t>Yıl içi uygulamalarında ortaya çıkan problemleri çözmek ve Dekanlığa bildirmek</w:t>
      </w:r>
    </w:p>
    <w:p w:rsidR="00452826" w:rsidRPr="00647C38" w:rsidRDefault="00B12F19"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sz w:val="24"/>
          <w:szCs w:val="24"/>
        </w:rPr>
        <w:t xml:space="preserve">c) </w:t>
      </w:r>
      <w:r w:rsidR="00452826" w:rsidRPr="00647C38">
        <w:rPr>
          <w:rFonts w:ascii="Times New Roman" w:hAnsi="Times New Roman" w:cs="Times New Roman"/>
          <w:sz w:val="24"/>
          <w:szCs w:val="24"/>
        </w:rPr>
        <w:t>İlgili kişi, kurum ve kuruluşlarla Dekanlık arasında koordinasyonu sağlamak</w:t>
      </w:r>
    </w:p>
    <w:p w:rsidR="00B12F19" w:rsidRPr="00647C38" w:rsidRDefault="00451B13" w:rsidP="00647C38">
      <w:pPr>
        <w:spacing w:after="0" w:line="360" w:lineRule="auto"/>
        <w:jc w:val="both"/>
        <w:rPr>
          <w:rFonts w:ascii="Times New Roman" w:hAnsi="Times New Roman" w:cs="Times New Roman"/>
          <w:b/>
          <w:sz w:val="24"/>
          <w:szCs w:val="24"/>
        </w:rPr>
      </w:pPr>
      <w:r w:rsidRPr="00647C38">
        <w:rPr>
          <w:rFonts w:ascii="Times New Roman" w:hAnsi="Times New Roman" w:cs="Times New Roman"/>
          <w:b/>
          <w:sz w:val="24"/>
          <w:szCs w:val="24"/>
        </w:rPr>
        <w:t>Uygulama</w:t>
      </w:r>
      <w:r w:rsidR="00032472" w:rsidRPr="00647C38">
        <w:rPr>
          <w:rFonts w:ascii="Times New Roman" w:hAnsi="Times New Roman" w:cs="Times New Roman"/>
          <w:b/>
          <w:sz w:val="24"/>
          <w:szCs w:val="24"/>
        </w:rPr>
        <w:t xml:space="preserve"> Komisyonunun Görevleri</w:t>
      </w:r>
    </w:p>
    <w:p w:rsidR="00451B13" w:rsidRPr="00647C38" w:rsidRDefault="00032472" w:rsidP="00647C38">
      <w:pPr>
        <w:spacing w:after="0" w:line="360" w:lineRule="auto"/>
        <w:jc w:val="both"/>
        <w:rPr>
          <w:rFonts w:ascii="Times New Roman" w:hAnsi="Times New Roman" w:cs="Times New Roman"/>
          <w:b/>
          <w:sz w:val="24"/>
          <w:szCs w:val="24"/>
        </w:rPr>
      </w:pPr>
      <w:r w:rsidRPr="00647C38">
        <w:rPr>
          <w:rFonts w:ascii="Times New Roman" w:hAnsi="Times New Roman" w:cs="Times New Roman"/>
          <w:b/>
          <w:sz w:val="24"/>
          <w:szCs w:val="24"/>
        </w:rPr>
        <w:t>MADDE 7-</w:t>
      </w:r>
      <w:r w:rsidR="00974974" w:rsidRPr="00647C38">
        <w:rPr>
          <w:rFonts w:ascii="Times New Roman" w:hAnsi="Times New Roman" w:cs="Times New Roman"/>
          <w:b/>
          <w:sz w:val="24"/>
          <w:szCs w:val="24"/>
        </w:rPr>
        <w:t xml:space="preserve"> </w:t>
      </w:r>
      <w:r w:rsidRPr="00647C38">
        <w:rPr>
          <w:rFonts w:ascii="Times New Roman" w:hAnsi="Times New Roman" w:cs="Times New Roman"/>
          <w:sz w:val="24"/>
          <w:szCs w:val="24"/>
        </w:rPr>
        <w:t>(1)</w:t>
      </w:r>
      <w:r w:rsidR="00451B13" w:rsidRPr="0055137A">
        <w:rPr>
          <w:rFonts w:ascii="Times New Roman" w:hAnsi="Times New Roman" w:cs="Times New Roman"/>
          <w:sz w:val="24"/>
          <w:szCs w:val="24"/>
        </w:rPr>
        <w:t xml:space="preserve"> Uygulama Komisyonu, Bölüm Başkanı tarafından seçilen ve Fakülte Yönetim kurulu tarafından onaylanan öğretim elemanlarından oluşur. Uygulamaların düzenlenmesi, koordinasyonu, denetimi, değerlendirmesi ve uygulama bilgilerinin saklanması komisyon tarafından yapılır.</w:t>
      </w:r>
    </w:p>
    <w:p w:rsidR="00452826" w:rsidRPr="00647C38" w:rsidRDefault="00452826"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sz w:val="24"/>
          <w:szCs w:val="24"/>
        </w:rPr>
        <w:t>Komisyonun görevleri şunlardır:</w:t>
      </w:r>
    </w:p>
    <w:p w:rsidR="00452826" w:rsidRPr="00647C38" w:rsidRDefault="00B57300"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sz w:val="24"/>
          <w:szCs w:val="24"/>
        </w:rPr>
        <w:t xml:space="preserve">a) </w:t>
      </w:r>
      <w:r w:rsidR="00452826" w:rsidRPr="00647C38">
        <w:rPr>
          <w:rFonts w:ascii="Times New Roman" w:hAnsi="Times New Roman" w:cs="Times New Roman"/>
          <w:sz w:val="24"/>
          <w:szCs w:val="24"/>
        </w:rPr>
        <w:t>Stajlar için ön çalışma ve planları hazırlamak</w:t>
      </w:r>
    </w:p>
    <w:p w:rsidR="00452826" w:rsidRPr="00647C38" w:rsidRDefault="006448BF"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sz w:val="24"/>
          <w:szCs w:val="24"/>
        </w:rPr>
        <w:lastRenderedPageBreak/>
        <w:t xml:space="preserve">b) </w:t>
      </w:r>
      <w:r w:rsidR="00452826" w:rsidRPr="00647C38">
        <w:rPr>
          <w:rFonts w:ascii="Times New Roman" w:hAnsi="Times New Roman" w:cs="Times New Roman"/>
          <w:sz w:val="24"/>
          <w:szCs w:val="24"/>
        </w:rPr>
        <w:t>Staj yerlerinin düzenlenmesine yardımcı olmak</w:t>
      </w:r>
    </w:p>
    <w:p w:rsidR="00452826" w:rsidRPr="00647C38" w:rsidRDefault="006448BF"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sz w:val="24"/>
          <w:szCs w:val="24"/>
        </w:rPr>
        <w:t xml:space="preserve">c) </w:t>
      </w:r>
      <w:r w:rsidR="00D82DCB" w:rsidRPr="00647C38">
        <w:rPr>
          <w:rFonts w:ascii="Times New Roman" w:hAnsi="Times New Roman" w:cs="Times New Roman"/>
          <w:sz w:val="24"/>
          <w:szCs w:val="24"/>
        </w:rPr>
        <w:t>Yıl</w:t>
      </w:r>
      <w:r w:rsidR="00452826" w:rsidRPr="00647C38">
        <w:rPr>
          <w:rFonts w:ascii="Times New Roman" w:hAnsi="Times New Roman" w:cs="Times New Roman"/>
          <w:sz w:val="24"/>
          <w:szCs w:val="24"/>
        </w:rPr>
        <w:t xml:space="preserve"> i</w:t>
      </w:r>
      <w:r w:rsidR="00D82DCB" w:rsidRPr="00647C38">
        <w:rPr>
          <w:rFonts w:ascii="Times New Roman" w:hAnsi="Times New Roman" w:cs="Times New Roman"/>
          <w:sz w:val="24"/>
          <w:szCs w:val="24"/>
        </w:rPr>
        <w:t>çi uygulaması yapacak öğrencilerin uygulama</w:t>
      </w:r>
      <w:r w:rsidR="00452826" w:rsidRPr="00647C38">
        <w:rPr>
          <w:rFonts w:ascii="Times New Roman" w:hAnsi="Times New Roman" w:cs="Times New Roman"/>
          <w:sz w:val="24"/>
          <w:szCs w:val="24"/>
        </w:rPr>
        <w:t xml:space="preserve"> yerlerine dağılımını yapmak</w:t>
      </w:r>
    </w:p>
    <w:p w:rsidR="007F1024" w:rsidRPr="00647C38" w:rsidRDefault="006448BF"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sz w:val="24"/>
          <w:szCs w:val="24"/>
        </w:rPr>
        <w:t xml:space="preserve">d) </w:t>
      </w:r>
      <w:r w:rsidR="00452826" w:rsidRPr="00647C38">
        <w:rPr>
          <w:rFonts w:ascii="Times New Roman" w:hAnsi="Times New Roman" w:cs="Times New Roman"/>
          <w:sz w:val="24"/>
          <w:szCs w:val="24"/>
        </w:rPr>
        <w:t>Staj değerlendi</w:t>
      </w:r>
      <w:r w:rsidR="00DF3D3E" w:rsidRPr="00647C38">
        <w:rPr>
          <w:rFonts w:ascii="Times New Roman" w:hAnsi="Times New Roman" w:cs="Times New Roman"/>
          <w:sz w:val="24"/>
          <w:szCs w:val="24"/>
        </w:rPr>
        <w:t>r</w:t>
      </w:r>
      <w:r w:rsidR="00452826" w:rsidRPr="00647C38">
        <w:rPr>
          <w:rFonts w:ascii="Times New Roman" w:hAnsi="Times New Roman" w:cs="Times New Roman"/>
          <w:sz w:val="24"/>
          <w:szCs w:val="24"/>
        </w:rPr>
        <w:t>mesini sağlayacak öğrenci izlem formlarını hazırlamak</w:t>
      </w:r>
    </w:p>
    <w:p w:rsidR="00B57300" w:rsidRPr="00647C38" w:rsidRDefault="00DF3D3E" w:rsidP="00647C38">
      <w:pPr>
        <w:spacing w:after="0" w:line="360" w:lineRule="auto"/>
        <w:jc w:val="both"/>
        <w:rPr>
          <w:rFonts w:ascii="Times New Roman" w:hAnsi="Times New Roman" w:cs="Times New Roman"/>
          <w:sz w:val="24"/>
          <w:szCs w:val="24"/>
        </w:rPr>
      </w:pPr>
      <w:r w:rsidRPr="00647C38">
        <w:rPr>
          <w:rFonts w:ascii="Times New Roman" w:eastAsia="Times New Roman" w:hAnsi="Times New Roman" w:cs="Times New Roman"/>
          <w:b/>
          <w:sz w:val="24"/>
          <w:szCs w:val="24"/>
          <w:lang w:eastAsia="tr-TR"/>
        </w:rPr>
        <w:t xml:space="preserve">Uygulama Yürütücüsünün </w:t>
      </w:r>
      <w:r w:rsidR="0078352B" w:rsidRPr="00647C38">
        <w:rPr>
          <w:rFonts w:ascii="Times New Roman" w:eastAsia="Times New Roman" w:hAnsi="Times New Roman" w:cs="Times New Roman"/>
          <w:b/>
          <w:sz w:val="24"/>
          <w:szCs w:val="24"/>
          <w:lang w:eastAsia="tr-TR"/>
        </w:rPr>
        <w:t>Görev ve Sorumlulukları</w:t>
      </w:r>
    </w:p>
    <w:p w:rsidR="0078352B" w:rsidRPr="00647C38" w:rsidRDefault="0078352B" w:rsidP="00647C38">
      <w:pPr>
        <w:spacing w:after="0" w:line="360" w:lineRule="auto"/>
        <w:jc w:val="both"/>
        <w:rPr>
          <w:rFonts w:ascii="Times New Roman" w:hAnsi="Times New Roman" w:cs="Times New Roman"/>
          <w:sz w:val="24"/>
          <w:szCs w:val="24"/>
        </w:rPr>
      </w:pPr>
      <w:r w:rsidRPr="00647C38">
        <w:rPr>
          <w:rFonts w:ascii="Times New Roman" w:eastAsia="Times New Roman" w:hAnsi="Times New Roman" w:cs="Times New Roman"/>
          <w:b/>
          <w:sz w:val="24"/>
          <w:szCs w:val="24"/>
          <w:lang w:eastAsia="tr-TR"/>
        </w:rPr>
        <w:t xml:space="preserve">MADDE </w:t>
      </w:r>
      <w:r w:rsidR="00241E04" w:rsidRPr="00647C38">
        <w:rPr>
          <w:rFonts w:ascii="Times New Roman" w:eastAsia="Times New Roman" w:hAnsi="Times New Roman" w:cs="Times New Roman"/>
          <w:b/>
          <w:sz w:val="24"/>
          <w:szCs w:val="24"/>
          <w:lang w:eastAsia="tr-TR"/>
        </w:rPr>
        <w:t>8</w:t>
      </w:r>
      <w:r w:rsidRPr="00647C38">
        <w:rPr>
          <w:rFonts w:ascii="Times New Roman" w:eastAsia="Times New Roman" w:hAnsi="Times New Roman" w:cs="Times New Roman"/>
          <w:b/>
          <w:sz w:val="24"/>
          <w:szCs w:val="24"/>
          <w:lang w:eastAsia="tr-TR"/>
        </w:rPr>
        <w:t xml:space="preserve">- </w:t>
      </w:r>
      <w:r w:rsidRPr="00647C38">
        <w:rPr>
          <w:rFonts w:ascii="Times New Roman" w:eastAsia="Times New Roman" w:hAnsi="Times New Roman" w:cs="Times New Roman"/>
          <w:sz w:val="24"/>
          <w:szCs w:val="24"/>
          <w:lang w:eastAsia="tr-TR"/>
        </w:rPr>
        <w:t>(1) Uygulama yürütü</w:t>
      </w:r>
      <w:r w:rsidR="00F76E09" w:rsidRPr="00647C38">
        <w:rPr>
          <w:rFonts w:ascii="Times New Roman" w:eastAsia="Times New Roman" w:hAnsi="Times New Roman" w:cs="Times New Roman"/>
          <w:sz w:val="24"/>
          <w:szCs w:val="24"/>
          <w:lang w:eastAsia="tr-TR"/>
        </w:rPr>
        <w:t>cüsünün görev ve sorumlulukları;</w:t>
      </w:r>
    </w:p>
    <w:p w:rsidR="0078352B" w:rsidRPr="00647C38" w:rsidRDefault="002E7CFF" w:rsidP="00647C38">
      <w:pPr>
        <w:spacing w:after="0" w:line="360" w:lineRule="auto"/>
        <w:contextualSpacing/>
        <w:jc w:val="both"/>
        <w:rPr>
          <w:rFonts w:ascii="Times New Roman" w:eastAsia="Times New Roman" w:hAnsi="Times New Roman" w:cs="Times New Roman"/>
          <w:sz w:val="24"/>
          <w:szCs w:val="24"/>
          <w:lang w:eastAsia="tr-TR"/>
        </w:rPr>
      </w:pPr>
      <w:r w:rsidRPr="00647C38">
        <w:rPr>
          <w:rFonts w:ascii="Times New Roman" w:eastAsia="Times New Roman" w:hAnsi="Times New Roman" w:cs="Times New Roman"/>
          <w:sz w:val="24"/>
          <w:szCs w:val="24"/>
          <w:lang w:eastAsia="tr-TR"/>
        </w:rPr>
        <w:t>a) Öğrenci</w:t>
      </w:r>
      <w:r w:rsidR="0078352B" w:rsidRPr="00647C38">
        <w:rPr>
          <w:rFonts w:ascii="Times New Roman" w:eastAsia="Times New Roman" w:hAnsi="Times New Roman" w:cs="Times New Roman"/>
          <w:sz w:val="24"/>
          <w:szCs w:val="24"/>
          <w:lang w:eastAsia="tr-TR"/>
        </w:rPr>
        <w:t>nin, uygulama alanına uyumunu sağlamak,</w:t>
      </w:r>
    </w:p>
    <w:p w:rsidR="0078352B" w:rsidRPr="00647C38" w:rsidRDefault="0078352B" w:rsidP="00647C38">
      <w:pPr>
        <w:spacing w:after="0" w:line="360" w:lineRule="auto"/>
        <w:contextualSpacing/>
        <w:jc w:val="both"/>
        <w:rPr>
          <w:rFonts w:ascii="Times New Roman" w:eastAsia="Times New Roman" w:hAnsi="Times New Roman" w:cs="Times New Roman"/>
          <w:sz w:val="24"/>
          <w:szCs w:val="24"/>
          <w:lang w:eastAsia="tr-TR"/>
        </w:rPr>
      </w:pPr>
      <w:r w:rsidRPr="00647C38">
        <w:rPr>
          <w:rFonts w:ascii="Times New Roman" w:eastAsia="Times New Roman" w:hAnsi="Times New Roman" w:cs="Times New Roman"/>
          <w:sz w:val="24"/>
          <w:szCs w:val="24"/>
          <w:lang w:eastAsia="tr-TR"/>
        </w:rPr>
        <w:t>b) Öğrencinin sorumluluklarını yerine getirip getirmediğini denetlemek</w:t>
      </w:r>
    </w:p>
    <w:p w:rsidR="0078352B" w:rsidRPr="00647C38" w:rsidRDefault="0078352B" w:rsidP="00647C38">
      <w:pPr>
        <w:spacing w:after="0" w:line="360" w:lineRule="auto"/>
        <w:contextualSpacing/>
        <w:jc w:val="both"/>
        <w:rPr>
          <w:rFonts w:ascii="Times New Roman" w:eastAsia="Times New Roman" w:hAnsi="Times New Roman" w:cs="Times New Roman"/>
          <w:sz w:val="24"/>
          <w:szCs w:val="24"/>
          <w:lang w:eastAsia="tr-TR"/>
        </w:rPr>
      </w:pPr>
      <w:r w:rsidRPr="00647C38">
        <w:rPr>
          <w:rFonts w:ascii="Times New Roman" w:eastAsia="Times New Roman" w:hAnsi="Times New Roman" w:cs="Times New Roman"/>
          <w:sz w:val="24"/>
          <w:szCs w:val="24"/>
          <w:lang w:eastAsia="tr-TR"/>
        </w:rPr>
        <w:t>c) Öğrencinin uygulama</w:t>
      </w:r>
      <w:r w:rsidR="00D82DCB" w:rsidRPr="00647C38">
        <w:rPr>
          <w:rFonts w:ascii="Times New Roman" w:eastAsia="Times New Roman" w:hAnsi="Times New Roman" w:cs="Times New Roman"/>
          <w:sz w:val="24"/>
          <w:szCs w:val="24"/>
          <w:lang w:eastAsia="tr-TR"/>
        </w:rPr>
        <w:t>ya</w:t>
      </w:r>
      <w:r w:rsidRPr="00647C38">
        <w:rPr>
          <w:rFonts w:ascii="Times New Roman" w:eastAsia="Times New Roman" w:hAnsi="Times New Roman" w:cs="Times New Roman"/>
          <w:sz w:val="24"/>
          <w:szCs w:val="24"/>
          <w:lang w:eastAsia="tr-TR"/>
        </w:rPr>
        <w:t xml:space="preserve"> devamını izlemek</w:t>
      </w:r>
    </w:p>
    <w:p w:rsidR="0078352B" w:rsidRPr="00647C38" w:rsidRDefault="0078352B" w:rsidP="00647C38">
      <w:pPr>
        <w:spacing w:after="0" w:line="360" w:lineRule="auto"/>
        <w:contextualSpacing/>
        <w:jc w:val="both"/>
        <w:rPr>
          <w:rFonts w:ascii="Times New Roman" w:eastAsia="Times New Roman" w:hAnsi="Times New Roman" w:cs="Times New Roman"/>
          <w:sz w:val="24"/>
          <w:szCs w:val="24"/>
          <w:lang w:eastAsia="tr-TR"/>
        </w:rPr>
      </w:pPr>
      <w:r w:rsidRPr="00647C38">
        <w:rPr>
          <w:rFonts w:ascii="Times New Roman" w:eastAsia="Times New Roman" w:hAnsi="Times New Roman" w:cs="Times New Roman"/>
          <w:sz w:val="24"/>
          <w:szCs w:val="24"/>
          <w:lang w:eastAsia="tr-TR"/>
        </w:rPr>
        <w:t>d) Öğrencinin çalışmalarını yönlendirmek</w:t>
      </w:r>
    </w:p>
    <w:p w:rsidR="0078352B" w:rsidRPr="00647C38" w:rsidRDefault="0078352B" w:rsidP="00647C38">
      <w:pPr>
        <w:spacing w:after="0" w:line="360" w:lineRule="auto"/>
        <w:contextualSpacing/>
        <w:jc w:val="both"/>
        <w:rPr>
          <w:rFonts w:ascii="Times New Roman" w:eastAsia="Times New Roman" w:hAnsi="Times New Roman" w:cs="Times New Roman"/>
          <w:sz w:val="24"/>
          <w:szCs w:val="24"/>
          <w:lang w:eastAsia="tr-TR"/>
        </w:rPr>
      </w:pPr>
      <w:r w:rsidRPr="00647C38">
        <w:rPr>
          <w:rFonts w:ascii="Times New Roman" w:eastAsia="Times New Roman" w:hAnsi="Times New Roman" w:cs="Times New Roman"/>
          <w:sz w:val="24"/>
          <w:szCs w:val="24"/>
          <w:lang w:eastAsia="tr-TR"/>
        </w:rPr>
        <w:t xml:space="preserve">e) Uygulama alanındaki izlem formlarını </w:t>
      </w:r>
      <w:r w:rsidR="00CB16F3" w:rsidRPr="00647C38">
        <w:rPr>
          <w:rFonts w:ascii="Times New Roman" w:eastAsia="Times New Roman" w:hAnsi="Times New Roman" w:cs="Times New Roman"/>
          <w:sz w:val="24"/>
          <w:szCs w:val="24"/>
          <w:lang w:eastAsia="tr-TR"/>
        </w:rPr>
        <w:t xml:space="preserve">(hasta tanılama formu, bakım planı, hasta eğitim formu </w:t>
      </w:r>
      <w:r w:rsidR="00B676D4" w:rsidRPr="00647C38">
        <w:rPr>
          <w:rFonts w:ascii="Times New Roman" w:eastAsia="Times New Roman" w:hAnsi="Times New Roman" w:cs="Times New Roman"/>
          <w:sz w:val="24"/>
          <w:szCs w:val="24"/>
          <w:lang w:eastAsia="tr-TR"/>
        </w:rPr>
        <w:t>vb.</w:t>
      </w:r>
      <w:r w:rsidR="00CB16F3" w:rsidRPr="00647C38">
        <w:rPr>
          <w:rFonts w:ascii="Times New Roman" w:eastAsia="Times New Roman" w:hAnsi="Times New Roman" w:cs="Times New Roman"/>
          <w:sz w:val="24"/>
          <w:szCs w:val="24"/>
          <w:lang w:eastAsia="tr-TR"/>
        </w:rPr>
        <w:t xml:space="preserve">) </w:t>
      </w:r>
      <w:r w:rsidRPr="00647C38">
        <w:rPr>
          <w:rFonts w:ascii="Times New Roman" w:eastAsia="Times New Roman" w:hAnsi="Times New Roman" w:cs="Times New Roman"/>
          <w:sz w:val="24"/>
          <w:szCs w:val="24"/>
          <w:lang w:eastAsia="tr-TR"/>
        </w:rPr>
        <w:t>değerlendirip öğrenciye geri bildirimde bulunmak,</w:t>
      </w:r>
    </w:p>
    <w:p w:rsidR="005E53E7" w:rsidRPr="00647C38" w:rsidRDefault="00B57300" w:rsidP="00647C38">
      <w:pPr>
        <w:spacing w:after="0" w:line="360" w:lineRule="auto"/>
        <w:jc w:val="both"/>
        <w:rPr>
          <w:rFonts w:ascii="Times New Roman" w:eastAsia="Calibri" w:hAnsi="Times New Roman" w:cs="Times New Roman"/>
          <w:b/>
          <w:bCs/>
          <w:sz w:val="24"/>
          <w:szCs w:val="24"/>
        </w:rPr>
      </w:pPr>
      <w:r w:rsidRPr="00647C38">
        <w:rPr>
          <w:rFonts w:ascii="Times New Roman" w:eastAsia="Calibri" w:hAnsi="Times New Roman" w:cs="Times New Roman"/>
          <w:sz w:val="24"/>
          <w:szCs w:val="24"/>
        </w:rPr>
        <w:t>f</w:t>
      </w:r>
      <w:r w:rsidR="005E53E7" w:rsidRPr="00647C38">
        <w:rPr>
          <w:rFonts w:ascii="Times New Roman" w:eastAsia="Calibri" w:hAnsi="Times New Roman" w:cs="Times New Roman"/>
          <w:sz w:val="24"/>
          <w:szCs w:val="24"/>
        </w:rPr>
        <w:t>)</w:t>
      </w:r>
      <w:r w:rsidR="005E53E7" w:rsidRPr="00647C38">
        <w:rPr>
          <w:rFonts w:ascii="Times New Roman" w:eastAsia="Calibri" w:hAnsi="Times New Roman" w:cs="Times New Roman"/>
          <w:b/>
          <w:bCs/>
          <w:sz w:val="24"/>
          <w:szCs w:val="24"/>
        </w:rPr>
        <w:t> </w:t>
      </w:r>
      <w:r w:rsidR="005E53E7" w:rsidRPr="00647C38">
        <w:rPr>
          <w:rFonts w:ascii="Times New Roman" w:eastAsia="Calibri" w:hAnsi="Times New Roman" w:cs="Times New Roman"/>
          <w:sz w:val="24"/>
          <w:szCs w:val="24"/>
        </w:rPr>
        <w:t>Öğrenci sayısı ve uygulama alanı durumuna göre uygulamalar için birden fazla öğretim elemanı görevlendirilebilir. Uygulamalar için öğretim elemanı eksikliği varsa en az Lisans mezunu Hemşire</w:t>
      </w:r>
      <w:r w:rsidR="008A222D" w:rsidRPr="00647C38">
        <w:rPr>
          <w:rFonts w:ascii="Times New Roman" w:eastAsia="Calibri" w:hAnsi="Times New Roman" w:cs="Times New Roman"/>
          <w:sz w:val="24"/>
          <w:szCs w:val="24"/>
        </w:rPr>
        <w:t>/Ebe ve çalışma deneyimi olan sağlık çalışanları</w:t>
      </w:r>
      <w:r w:rsidR="005E53E7" w:rsidRPr="00647C38">
        <w:rPr>
          <w:rFonts w:ascii="Times New Roman" w:eastAsia="Calibri" w:hAnsi="Times New Roman" w:cs="Times New Roman"/>
          <w:sz w:val="24"/>
          <w:szCs w:val="24"/>
        </w:rPr>
        <w:t xml:space="preserve"> uygulamalarda görevlendirilir. Kadrolu veya dışarıdan görevlendirilenler dersin uygulamalı kısmının tamamından sorumludurlar.</w:t>
      </w:r>
      <w:r w:rsidR="005E53E7" w:rsidRPr="00647C38">
        <w:rPr>
          <w:rFonts w:ascii="Times New Roman" w:eastAsia="Calibri" w:hAnsi="Times New Roman" w:cs="Times New Roman"/>
          <w:b/>
          <w:bCs/>
          <w:sz w:val="24"/>
          <w:szCs w:val="24"/>
        </w:rPr>
        <w:t xml:space="preserve"> </w:t>
      </w:r>
    </w:p>
    <w:p w:rsidR="00D00601" w:rsidRPr="00647C38" w:rsidRDefault="00D00601" w:rsidP="00647C38">
      <w:pPr>
        <w:spacing w:after="0" w:line="360" w:lineRule="auto"/>
        <w:jc w:val="both"/>
        <w:rPr>
          <w:rFonts w:ascii="Times New Roman" w:hAnsi="Times New Roman" w:cs="Times New Roman"/>
          <w:b/>
          <w:bCs/>
          <w:sz w:val="24"/>
          <w:szCs w:val="24"/>
        </w:rPr>
      </w:pPr>
      <w:r w:rsidRPr="00647C38">
        <w:rPr>
          <w:rFonts w:ascii="Times New Roman" w:hAnsi="Times New Roman" w:cs="Times New Roman"/>
          <w:b/>
          <w:bCs/>
          <w:sz w:val="24"/>
          <w:szCs w:val="24"/>
        </w:rPr>
        <w:t>Öğrencilerin Görev ve Sorumlulukları</w:t>
      </w:r>
    </w:p>
    <w:p w:rsidR="00D00601" w:rsidRPr="00647C38" w:rsidRDefault="00241E04"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b/>
          <w:bCs/>
          <w:sz w:val="24"/>
          <w:szCs w:val="24"/>
        </w:rPr>
        <w:t>MADDE 9</w:t>
      </w:r>
      <w:r w:rsidR="00D00601" w:rsidRPr="00647C38">
        <w:rPr>
          <w:rFonts w:ascii="Times New Roman" w:hAnsi="Times New Roman" w:cs="Times New Roman"/>
          <w:b/>
          <w:bCs/>
          <w:sz w:val="24"/>
          <w:szCs w:val="24"/>
        </w:rPr>
        <w:t>-</w:t>
      </w:r>
      <w:r w:rsidR="00767204" w:rsidRPr="00647C38">
        <w:rPr>
          <w:rFonts w:ascii="Times New Roman" w:hAnsi="Times New Roman" w:cs="Times New Roman"/>
          <w:sz w:val="24"/>
          <w:szCs w:val="24"/>
        </w:rPr>
        <w:t> (1) Yıl</w:t>
      </w:r>
      <w:r w:rsidR="00D00601" w:rsidRPr="00647C38">
        <w:rPr>
          <w:rFonts w:ascii="Times New Roman" w:hAnsi="Times New Roman" w:cs="Times New Roman"/>
          <w:sz w:val="24"/>
          <w:szCs w:val="24"/>
        </w:rPr>
        <w:t xml:space="preserve"> içi uygulama yapan öğrencilerin görev ve sorumlulukları</w:t>
      </w:r>
      <w:r w:rsidR="002B2F3D" w:rsidRPr="00647C38">
        <w:rPr>
          <w:rFonts w:ascii="Times New Roman" w:hAnsi="Times New Roman" w:cs="Times New Roman"/>
          <w:sz w:val="24"/>
          <w:szCs w:val="24"/>
        </w:rPr>
        <w:t>;</w:t>
      </w:r>
    </w:p>
    <w:p w:rsidR="00F07751" w:rsidRPr="00647C38" w:rsidRDefault="00045A00"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sz w:val="24"/>
          <w:szCs w:val="24"/>
        </w:rPr>
        <w:t xml:space="preserve">a) </w:t>
      </w:r>
      <w:r w:rsidR="00D71784" w:rsidRPr="00647C38">
        <w:rPr>
          <w:rFonts w:ascii="Times New Roman" w:hAnsi="Times New Roman" w:cs="Times New Roman"/>
          <w:sz w:val="24"/>
          <w:szCs w:val="24"/>
        </w:rPr>
        <w:t>Öğrenciler, Fakülte Hemşirelik bölümü staj k</w:t>
      </w:r>
      <w:r w:rsidR="00C1425B" w:rsidRPr="00647C38">
        <w:rPr>
          <w:rFonts w:ascii="Times New Roman" w:hAnsi="Times New Roman" w:cs="Times New Roman"/>
          <w:sz w:val="24"/>
          <w:szCs w:val="24"/>
        </w:rPr>
        <w:t>omisyonun uygun gördüğü ve uygulama</w:t>
      </w:r>
      <w:r w:rsidR="00812B04" w:rsidRPr="00647C38">
        <w:rPr>
          <w:rFonts w:ascii="Times New Roman" w:hAnsi="Times New Roman" w:cs="Times New Roman"/>
          <w:sz w:val="24"/>
          <w:szCs w:val="24"/>
        </w:rPr>
        <w:t xml:space="preserve"> yaptığı </w:t>
      </w:r>
      <w:r w:rsidR="00812B04" w:rsidRPr="003358D3">
        <w:rPr>
          <w:rFonts w:ascii="Times New Roman" w:hAnsi="Times New Roman" w:cs="Times New Roman"/>
          <w:sz w:val="24"/>
          <w:szCs w:val="24"/>
        </w:rPr>
        <w:t xml:space="preserve">kurumun gerektirdiği üniforma ve/veya kıyafet bütünlüğüne uymak zorundadır. Öğrenciler uygulamada </w:t>
      </w:r>
      <w:r w:rsidR="003358D3" w:rsidRPr="003358D3">
        <w:rPr>
          <w:rFonts w:ascii="Times New Roman" w:hAnsi="Times New Roman" w:cs="Times New Roman"/>
          <w:sz w:val="24"/>
          <w:szCs w:val="24"/>
        </w:rPr>
        <w:t>üniforma yönergesine uygun</w:t>
      </w:r>
      <w:r w:rsidR="00812B04" w:rsidRPr="003358D3">
        <w:rPr>
          <w:rFonts w:ascii="Times New Roman" w:hAnsi="Times New Roman" w:cs="Times New Roman"/>
          <w:sz w:val="24"/>
          <w:szCs w:val="24"/>
        </w:rPr>
        <w:t xml:space="preserve"> üniforma giymelidir</w:t>
      </w:r>
      <w:r w:rsidR="00812B04" w:rsidRPr="009D41F5">
        <w:rPr>
          <w:rFonts w:ascii="Times New Roman" w:hAnsi="Times New Roman" w:cs="Times New Roman"/>
          <w:color w:val="000000" w:themeColor="text1"/>
          <w:sz w:val="24"/>
          <w:szCs w:val="24"/>
        </w:rPr>
        <w:t xml:space="preserve">. Üniforma üzerine koyu lacivert ya da siyah renkte hırka giyilebilir. </w:t>
      </w:r>
      <w:r w:rsidR="00812B04" w:rsidRPr="00647C38">
        <w:rPr>
          <w:rFonts w:ascii="Times New Roman" w:hAnsi="Times New Roman" w:cs="Times New Roman"/>
          <w:sz w:val="24"/>
          <w:szCs w:val="24"/>
        </w:rPr>
        <w:t>Öğrenci üniforması her gün düzgün, temiz ve ütülenmiş olmalıdır. Kız öğrenciler için, saçlar arkadan tam olarak toplanmalı, tırnaklar temiz-kısa olmalı dışında takı/</w:t>
      </w:r>
      <w:proofErr w:type="spellStart"/>
      <w:r w:rsidR="00812B04" w:rsidRPr="00647C38">
        <w:rPr>
          <w:rFonts w:ascii="Times New Roman" w:hAnsi="Times New Roman" w:cs="Times New Roman"/>
          <w:sz w:val="24"/>
          <w:szCs w:val="24"/>
        </w:rPr>
        <w:t>piercing</w:t>
      </w:r>
      <w:proofErr w:type="spellEnd"/>
      <w:r w:rsidR="00812B04" w:rsidRPr="00647C38">
        <w:rPr>
          <w:rFonts w:ascii="Times New Roman" w:hAnsi="Times New Roman" w:cs="Times New Roman"/>
          <w:sz w:val="24"/>
          <w:szCs w:val="24"/>
        </w:rPr>
        <w:t xml:space="preserve"> takılmamalıd</w:t>
      </w:r>
      <w:r w:rsidR="00C1425B" w:rsidRPr="00647C38">
        <w:rPr>
          <w:rFonts w:ascii="Times New Roman" w:hAnsi="Times New Roman" w:cs="Times New Roman"/>
          <w:sz w:val="24"/>
          <w:szCs w:val="24"/>
        </w:rPr>
        <w:t xml:space="preserve">ır. Erkek öğrenciler için, </w:t>
      </w:r>
      <w:r w:rsidR="00812B04" w:rsidRPr="00647C38">
        <w:rPr>
          <w:rFonts w:ascii="Times New Roman" w:hAnsi="Times New Roman" w:cs="Times New Roman"/>
          <w:sz w:val="24"/>
          <w:szCs w:val="24"/>
        </w:rPr>
        <w:t xml:space="preserve">çalışma ilkelerine ve kurallarına uygun şekilde traşlı (saç/sakal) olmalıdır. </w:t>
      </w:r>
      <w:r w:rsidR="00F07751" w:rsidRPr="00647C38">
        <w:rPr>
          <w:rFonts w:ascii="Times New Roman" w:hAnsi="Times New Roman" w:cs="Times New Roman"/>
          <w:sz w:val="24"/>
          <w:szCs w:val="24"/>
        </w:rPr>
        <w:t xml:space="preserve">Öğrenciler, hemşirelik mesleğine uygun genel sağlıklı </w:t>
      </w:r>
      <w:r w:rsidR="00D71784" w:rsidRPr="00647C38">
        <w:rPr>
          <w:rFonts w:ascii="Times New Roman" w:hAnsi="Times New Roman" w:cs="Times New Roman"/>
          <w:sz w:val="24"/>
          <w:szCs w:val="24"/>
        </w:rPr>
        <w:t>yaşam ve hijyen kurallarına uymalı</w:t>
      </w:r>
      <w:r w:rsidR="00F07751" w:rsidRPr="00647C38">
        <w:rPr>
          <w:rFonts w:ascii="Times New Roman" w:hAnsi="Times New Roman" w:cs="Times New Roman"/>
          <w:sz w:val="24"/>
          <w:szCs w:val="24"/>
        </w:rPr>
        <w:t>, kişisel temizlik-bakım ile kılık kıyaf</w:t>
      </w:r>
      <w:r w:rsidR="00D71784" w:rsidRPr="00647C38">
        <w:rPr>
          <w:rFonts w:ascii="Times New Roman" w:hAnsi="Times New Roman" w:cs="Times New Roman"/>
          <w:sz w:val="24"/>
          <w:szCs w:val="24"/>
        </w:rPr>
        <w:t>et temizliğine özen göst</w:t>
      </w:r>
      <w:r w:rsidR="009C6C2E" w:rsidRPr="00647C38">
        <w:rPr>
          <w:rFonts w:ascii="Times New Roman" w:hAnsi="Times New Roman" w:cs="Times New Roman"/>
          <w:sz w:val="24"/>
          <w:szCs w:val="24"/>
        </w:rPr>
        <w:t>er</w:t>
      </w:r>
      <w:r w:rsidR="00D71784" w:rsidRPr="00647C38">
        <w:rPr>
          <w:rFonts w:ascii="Times New Roman" w:hAnsi="Times New Roman" w:cs="Times New Roman"/>
          <w:sz w:val="24"/>
          <w:szCs w:val="24"/>
        </w:rPr>
        <w:t>melidir.</w:t>
      </w:r>
    </w:p>
    <w:p w:rsidR="00812B04" w:rsidRPr="009D41F5" w:rsidRDefault="00812B04" w:rsidP="00647C38">
      <w:pPr>
        <w:spacing w:after="0" w:line="360" w:lineRule="auto"/>
        <w:jc w:val="both"/>
        <w:rPr>
          <w:rFonts w:ascii="Times New Roman" w:hAnsi="Times New Roman" w:cs="Times New Roman"/>
          <w:color w:val="000000" w:themeColor="text1"/>
          <w:sz w:val="24"/>
          <w:szCs w:val="24"/>
        </w:rPr>
      </w:pPr>
      <w:r w:rsidRPr="00647C38">
        <w:rPr>
          <w:rFonts w:ascii="Times New Roman" w:hAnsi="Times New Roman" w:cs="Times New Roman"/>
          <w:sz w:val="24"/>
          <w:szCs w:val="24"/>
        </w:rPr>
        <w:t xml:space="preserve">b) </w:t>
      </w:r>
      <w:r w:rsidRPr="003358D3">
        <w:rPr>
          <w:rFonts w:ascii="Times New Roman" w:hAnsi="Times New Roman" w:cs="Times New Roman"/>
          <w:sz w:val="24"/>
          <w:szCs w:val="24"/>
        </w:rPr>
        <w:t xml:space="preserve">Öğrencilerin üniforma altına giyecekleri ayakkabı kapalı, topuksuz, lacivert </w:t>
      </w:r>
      <w:r w:rsidR="009D41F5" w:rsidRPr="003358D3">
        <w:rPr>
          <w:rFonts w:ascii="Times New Roman" w:hAnsi="Times New Roman" w:cs="Times New Roman"/>
          <w:sz w:val="24"/>
          <w:szCs w:val="24"/>
        </w:rPr>
        <w:t xml:space="preserve">veya beyaz </w:t>
      </w:r>
      <w:r w:rsidRPr="003358D3">
        <w:rPr>
          <w:rFonts w:ascii="Times New Roman" w:hAnsi="Times New Roman" w:cs="Times New Roman"/>
          <w:sz w:val="24"/>
          <w:szCs w:val="24"/>
        </w:rPr>
        <w:t xml:space="preserve">renkte, desensiz olmalıdır. Dışarıda </w:t>
      </w:r>
      <w:r w:rsidRPr="009D41F5">
        <w:rPr>
          <w:rFonts w:ascii="Times New Roman" w:hAnsi="Times New Roman" w:cs="Times New Roman"/>
          <w:color w:val="000000" w:themeColor="text1"/>
          <w:sz w:val="24"/>
          <w:szCs w:val="24"/>
        </w:rPr>
        <w:t>kullanılan ayakkabılar uygulama sırasında giyilmemeli, uygulama için uygun ayakkabı bulundurulmalıdır.</w:t>
      </w:r>
    </w:p>
    <w:p w:rsidR="00812B04" w:rsidRPr="00647C38" w:rsidRDefault="00812B04"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sz w:val="24"/>
          <w:szCs w:val="24"/>
        </w:rPr>
        <w:t xml:space="preserve">c) Öğrenci, uygulama esnasında, </w:t>
      </w:r>
      <w:r w:rsidR="00C6147B">
        <w:rPr>
          <w:rFonts w:ascii="Times New Roman" w:hAnsi="Times New Roman" w:cs="Times New Roman"/>
          <w:sz w:val="24"/>
          <w:szCs w:val="24"/>
        </w:rPr>
        <w:t>Öğrenci</w:t>
      </w:r>
      <w:r w:rsidRPr="00647C38">
        <w:rPr>
          <w:rFonts w:ascii="Times New Roman" w:hAnsi="Times New Roman" w:cs="Times New Roman"/>
          <w:sz w:val="24"/>
          <w:szCs w:val="24"/>
        </w:rPr>
        <w:t xml:space="preserve"> Kimlik </w:t>
      </w:r>
      <w:proofErr w:type="spellStart"/>
      <w:r w:rsidRPr="00647C38">
        <w:rPr>
          <w:rFonts w:ascii="Times New Roman" w:hAnsi="Times New Roman" w:cs="Times New Roman"/>
          <w:sz w:val="24"/>
          <w:szCs w:val="24"/>
        </w:rPr>
        <w:t>Kartı'nı</w:t>
      </w:r>
      <w:proofErr w:type="spellEnd"/>
      <w:r w:rsidRPr="00647C38">
        <w:rPr>
          <w:rFonts w:ascii="Times New Roman" w:hAnsi="Times New Roman" w:cs="Times New Roman"/>
          <w:sz w:val="24"/>
          <w:szCs w:val="24"/>
        </w:rPr>
        <w:t xml:space="preserve"> sürekli olarak yakasında takılı olarak bulundurur. Öğrenci</w:t>
      </w:r>
      <w:r w:rsidR="00946A8B" w:rsidRPr="00647C38">
        <w:rPr>
          <w:rFonts w:ascii="Times New Roman" w:hAnsi="Times New Roman" w:cs="Times New Roman"/>
          <w:sz w:val="24"/>
          <w:szCs w:val="24"/>
        </w:rPr>
        <w:t>,</w:t>
      </w:r>
      <w:r w:rsidRPr="00647C38">
        <w:rPr>
          <w:rFonts w:ascii="Times New Roman" w:hAnsi="Times New Roman" w:cs="Times New Roman"/>
          <w:sz w:val="24"/>
          <w:szCs w:val="24"/>
        </w:rPr>
        <w:t xml:space="preserve"> kimliği</w:t>
      </w:r>
      <w:r w:rsidR="00946A8B" w:rsidRPr="00647C38">
        <w:rPr>
          <w:rFonts w:ascii="Times New Roman" w:hAnsi="Times New Roman" w:cs="Times New Roman"/>
          <w:sz w:val="24"/>
          <w:szCs w:val="24"/>
        </w:rPr>
        <w:t>ni</w:t>
      </w:r>
      <w:r w:rsidRPr="00647C38">
        <w:rPr>
          <w:rFonts w:ascii="Times New Roman" w:hAnsi="Times New Roman" w:cs="Times New Roman"/>
          <w:sz w:val="24"/>
          <w:szCs w:val="24"/>
        </w:rPr>
        <w:t xml:space="preserve"> görünür ve kolay okunacak şekilde üniformanın üst kısmına takmalıdır.</w:t>
      </w:r>
    </w:p>
    <w:p w:rsidR="00812B04" w:rsidRPr="00647C38" w:rsidRDefault="00946A8B"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sz w:val="24"/>
          <w:szCs w:val="24"/>
        </w:rPr>
        <w:lastRenderedPageBreak/>
        <w:t xml:space="preserve">d) </w:t>
      </w:r>
      <w:r w:rsidR="00812B04" w:rsidRPr="00647C38">
        <w:rPr>
          <w:rFonts w:ascii="Times New Roman" w:hAnsi="Times New Roman" w:cs="Times New Roman"/>
          <w:sz w:val="24"/>
          <w:szCs w:val="24"/>
        </w:rPr>
        <w:t>Öğrenciler</w:t>
      </w:r>
      <w:r w:rsidR="001456E5" w:rsidRPr="00647C38">
        <w:rPr>
          <w:rFonts w:ascii="Times New Roman" w:hAnsi="Times New Roman" w:cs="Times New Roman"/>
          <w:sz w:val="24"/>
          <w:szCs w:val="24"/>
        </w:rPr>
        <w:t>,</w:t>
      </w:r>
      <w:r w:rsidR="00812B04" w:rsidRPr="00647C38">
        <w:rPr>
          <w:rFonts w:ascii="Times New Roman" w:hAnsi="Times New Roman" w:cs="Times New Roman"/>
          <w:sz w:val="24"/>
          <w:szCs w:val="24"/>
        </w:rPr>
        <w:t xml:space="preserve"> uygulama süresince gerekli notları kayıt etmek üzere, </w:t>
      </w:r>
      <w:r w:rsidR="001456E5" w:rsidRPr="00647C38">
        <w:rPr>
          <w:rFonts w:ascii="Times New Roman" w:hAnsi="Times New Roman" w:cs="Times New Roman"/>
          <w:sz w:val="24"/>
          <w:szCs w:val="24"/>
        </w:rPr>
        <w:t>yanlarında not defteri ve</w:t>
      </w:r>
      <w:r w:rsidR="00812B04" w:rsidRPr="00647C38">
        <w:rPr>
          <w:rFonts w:ascii="Times New Roman" w:hAnsi="Times New Roman" w:cs="Times New Roman"/>
          <w:sz w:val="24"/>
          <w:szCs w:val="24"/>
        </w:rPr>
        <w:t xml:space="preserve"> kalem bulundurmalıdırlar.</w:t>
      </w:r>
    </w:p>
    <w:p w:rsidR="00045A00" w:rsidRPr="00647C38" w:rsidRDefault="007A38E8"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sz w:val="24"/>
          <w:szCs w:val="24"/>
        </w:rPr>
        <w:t>e) Uygulamada cep telefonu kullanılmamalıdır.</w:t>
      </w:r>
      <w:r w:rsidR="00812B04" w:rsidRPr="00647C38">
        <w:rPr>
          <w:rFonts w:ascii="Times New Roman" w:hAnsi="Times New Roman" w:cs="Times New Roman"/>
          <w:sz w:val="24"/>
          <w:szCs w:val="24"/>
        </w:rPr>
        <w:t xml:space="preserve"> </w:t>
      </w:r>
    </w:p>
    <w:p w:rsidR="0033604E" w:rsidRPr="00647C38" w:rsidRDefault="0033604E" w:rsidP="00647C38">
      <w:pPr>
        <w:pStyle w:val="NormalWeb"/>
        <w:shd w:val="clear" w:color="auto" w:fill="FFFFFF"/>
        <w:spacing w:before="0" w:beforeAutospacing="0" w:after="0" w:afterAutospacing="0" w:line="360" w:lineRule="auto"/>
        <w:jc w:val="both"/>
      </w:pPr>
      <w:r w:rsidRPr="00647C38">
        <w:t>f) Uygulamalar sırasında hasta ya da personelin fotoğrafı, görüntüsü çekilmemeli, ses kaydı alınmamalıdır. </w:t>
      </w:r>
    </w:p>
    <w:p w:rsidR="00F95D4B" w:rsidRPr="00647C38" w:rsidRDefault="0033604E" w:rsidP="00647C38">
      <w:pPr>
        <w:pStyle w:val="NormalWeb"/>
        <w:shd w:val="clear" w:color="auto" w:fill="FFFFFF"/>
        <w:spacing w:before="0" w:beforeAutospacing="0" w:after="0" w:afterAutospacing="0" w:line="360" w:lineRule="auto"/>
        <w:jc w:val="both"/>
      </w:pPr>
      <w:r w:rsidRPr="00647C38">
        <w:rPr>
          <w:color w:val="333333"/>
        </w:rPr>
        <w:t> </w:t>
      </w:r>
      <w:r w:rsidR="00F95D4B" w:rsidRPr="00647C38">
        <w:t>g</w:t>
      </w:r>
      <w:r w:rsidR="00D00601" w:rsidRPr="00647C38">
        <w:t>) </w:t>
      </w:r>
      <w:r w:rsidR="00D00601" w:rsidRPr="00647C38">
        <w:rPr>
          <w:lang w:val="en-US"/>
        </w:rPr>
        <w:t>Ö</w:t>
      </w:r>
      <w:proofErr w:type="spellStart"/>
      <w:r w:rsidR="00183947" w:rsidRPr="00647C38">
        <w:t>ğrenciler</w:t>
      </w:r>
      <w:proofErr w:type="spellEnd"/>
      <w:r w:rsidR="00183947" w:rsidRPr="00647C38">
        <w:t xml:space="preserve">, uygulama </w:t>
      </w:r>
      <w:r w:rsidR="00D00601" w:rsidRPr="00647C38">
        <w:t>yaptıkları kurumun çalışma</w:t>
      </w:r>
      <w:r w:rsidR="00451B13" w:rsidRPr="00647C38">
        <w:t xml:space="preserve"> düzenine</w:t>
      </w:r>
      <w:r w:rsidR="00D00601" w:rsidRPr="00647C38">
        <w:t xml:space="preserve"> </w:t>
      </w:r>
      <w:r w:rsidR="007415F3" w:rsidRPr="00647C38">
        <w:t xml:space="preserve">ve disiplin </w:t>
      </w:r>
      <w:r w:rsidR="00D00601" w:rsidRPr="00647C38">
        <w:t>kurallarına uymak zorundadırlar. Kurallara aykırı hareket eden ö</w:t>
      </w:r>
      <w:r w:rsidR="001323BA" w:rsidRPr="00647C38">
        <w:t xml:space="preserve">ğrencinin durumu, uygulama </w:t>
      </w:r>
      <w:r w:rsidR="00D00601" w:rsidRPr="00647C38">
        <w:t xml:space="preserve">yürütücüsü tarafından </w:t>
      </w:r>
      <w:r w:rsidR="001323BA" w:rsidRPr="00647C38">
        <w:t xml:space="preserve">Fakülte Dekanlığına </w:t>
      </w:r>
      <w:r w:rsidR="00D00601" w:rsidRPr="00647C38">
        <w:t xml:space="preserve">bildirilir ve </w:t>
      </w:r>
      <w:r w:rsidR="007415F3" w:rsidRPr="00647C38">
        <w:t xml:space="preserve">bu yükümlülüğe uymayanlar hakkında </w:t>
      </w:r>
      <w:r w:rsidR="00D00601" w:rsidRPr="00647C38">
        <w:t>Yükseköğretim</w:t>
      </w:r>
      <w:r w:rsidR="007415F3" w:rsidRPr="00647C38">
        <w:t xml:space="preserve"> Kurulu’nun “Yükseköğretim Kurum</w:t>
      </w:r>
      <w:r w:rsidR="00D00601" w:rsidRPr="00647C38">
        <w:t>ları Öğrenci Disiplin Yönetmeliği” hükümleri uygulanır.</w:t>
      </w:r>
    </w:p>
    <w:p w:rsidR="00F07751" w:rsidRPr="00647C38" w:rsidRDefault="00F95D4B" w:rsidP="00647C38">
      <w:pPr>
        <w:pStyle w:val="NormalWeb"/>
        <w:shd w:val="clear" w:color="auto" w:fill="FFFFFF"/>
        <w:spacing w:before="0" w:beforeAutospacing="0" w:after="0" w:afterAutospacing="0" w:line="360" w:lineRule="auto"/>
        <w:jc w:val="both"/>
        <w:rPr>
          <w:color w:val="333333"/>
        </w:rPr>
      </w:pPr>
      <w:r w:rsidRPr="00647C38">
        <w:t>h</w:t>
      </w:r>
      <w:r w:rsidR="00B638B0" w:rsidRPr="00647C38">
        <w:t xml:space="preserve">) Öğrenciler, </w:t>
      </w:r>
      <w:r w:rsidR="00E61858" w:rsidRPr="00647C38">
        <w:t>uygulamalı dersin ders planlarında</w:t>
      </w:r>
      <w:r w:rsidR="009D0095" w:rsidRPr="00647C38">
        <w:t xml:space="preserve">/programlarında </w:t>
      </w:r>
      <w:r w:rsidR="00E61858" w:rsidRPr="00647C38">
        <w:t xml:space="preserve">belirtilen uygulama saatlerine </w:t>
      </w:r>
      <w:r w:rsidR="00F07751" w:rsidRPr="00647C38">
        <w:t xml:space="preserve">uymak zorundadırlar. </w:t>
      </w:r>
    </w:p>
    <w:p w:rsidR="00B638B0" w:rsidRPr="00647C38" w:rsidRDefault="00F95D4B"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sz w:val="24"/>
          <w:szCs w:val="24"/>
        </w:rPr>
        <w:t>ı</w:t>
      </w:r>
      <w:r w:rsidR="00E61858" w:rsidRPr="00647C38">
        <w:rPr>
          <w:rFonts w:ascii="Times New Roman" w:hAnsi="Times New Roman" w:cs="Times New Roman"/>
          <w:sz w:val="24"/>
          <w:szCs w:val="24"/>
        </w:rPr>
        <w:t xml:space="preserve">) </w:t>
      </w:r>
      <w:r w:rsidR="00111C7E" w:rsidRPr="00647C38">
        <w:rPr>
          <w:rFonts w:ascii="Times New Roman" w:hAnsi="Times New Roman" w:cs="Times New Roman"/>
          <w:sz w:val="24"/>
          <w:szCs w:val="24"/>
        </w:rPr>
        <w:t xml:space="preserve">Öğrenciler, </w:t>
      </w:r>
      <w:r w:rsidR="00B638B0" w:rsidRPr="00647C38">
        <w:rPr>
          <w:rFonts w:ascii="Times New Roman" w:hAnsi="Times New Roman" w:cs="Times New Roman"/>
          <w:sz w:val="24"/>
          <w:szCs w:val="24"/>
        </w:rPr>
        <w:t>uygulama için belirlenen yer ve saatte uygulama yaptıkları birimde bulunmak zorundadırlar.</w:t>
      </w:r>
    </w:p>
    <w:p w:rsidR="00451B13" w:rsidRPr="00647C38" w:rsidRDefault="00F95D4B" w:rsidP="00647C38">
      <w:pPr>
        <w:pStyle w:val="NormalWeb"/>
        <w:shd w:val="clear" w:color="auto" w:fill="FFFFFF"/>
        <w:spacing w:before="0" w:beforeAutospacing="0" w:after="0" w:afterAutospacing="0" w:line="360" w:lineRule="auto"/>
        <w:jc w:val="both"/>
      </w:pPr>
      <w:r w:rsidRPr="00647C38">
        <w:t>i</w:t>
      </w:r>
      <w:r w:rsidR="00C436B0" w:rsidRPr="00647C38">
        <w:t xml:space="preserve">) Öğrenciler, uygulama </w:t>
      </w:r>
      <w:r w:rsidR="00D00601" w:rsidRPr="00647C38">
        <w:t>yerindeki her türlü araç ve gerecin dikkatli kullanılmasına özen gö</w:t>
      </w:r>
      <w:r w:rsidR="0049634D" w:rsidRPr="00647C38">
        <w:t>stermelidir.</w:t>
      </w:r>
      <w:r w:rsidR="00D00601" w:rsidRPr="00647C38">
        <w:t xml:space="preserve"> </w:t>
      </w:r>
      <w:r w:rsidR="00451B13" w:rsidRPr="00647C38">
        <w:t>Kendisinden kaynaklanan zararı ödemekle yükümlüdür.       </w:t>
      </w:r>
    </w:p>
    <w:p w:rsidR="00D00601" w:rsidRPr="00647C38" w:rsidRDefault="00F95D4B" w:rsidP="00647C38">
      <w:pPr>
        <w:pStyle w:val="NormalWeb"/>
        <w:shd w:val="clear" w:color="auto" w:fill="FFFFFF"/>
        <w:spacing w:before="0" w:beforeAutospacing="0" w:after="0" w:afterAutospacing="0" w:line="360" w:lineRule="auto"/>
        <w:jc w:val="both"/>
      </w:pPr>
      <w:r w:rsidRPr="00647C38">
        <w:t>j</w:t>
      </w:r>
      <w:r w:rsidR="00D00601" w:rsidRPr="00647C38">
        <w:t xml:space="preserve">) Öğrenciler, Uygulama </w:t>
      </w:r>
      <w:proofErr w:type="spellStart"/>
      <w:r w:rsidR="00D00601" w:rsidRPr="00647C38">
        <w:t>Yürütücüsü’nün</w:t>
      </w:r>
      <w:proofErr w:type="spellEnd"/>
      <w:r w:rsidR="00D00601" w:rsidRPr="00647C38">
        <w:t xml:space="preserve"> hazırladığı uygulama çizelgesine göre </w:t>
      </w:r>
      <w:r w:rsidR="00DE72E4" w:rsidRPr="00647C38">
        <w:t xml:space="preserve">uygulama yaptıkları kurumun klinik/birimlerinde uygulama yaparlar ve </w:t>
      </w:r>
      <w:r w:rsidR="00D00601" w:rsidRPr="00647C38">
        <w:t>uygulama</w:t>
      </w:r>
      <w:r w:rsidR="00DE72E4" w:rsidRPr="00647C38">
        <w:t xml:space="preserve"> </w:t>
      </w:r>
      <w:r w:rsidR="00D00601" w:rsidRPr="00647C38">
        <w:t>yerini değiştiremezler ve uygulama</w:t>
      </w:r>
      <w:r w:rsidR="00DE72E4" w:rsidRPr="00647C38">
        <w:t xml:space="preserve"> </w:t>
      </w:r>
      <w:r w:rsidR="00F07751" w:rsidRPr="00647C38">
        <w:t>yerinden ayrılamazlar</w:t>
      </w:r>
      <w:r w:rsidR="00D00601" w:rsidRPr="00647C38">
        <w:t>, anc</w:t>
      </w:r>
      <w:r w:rsidR="00C436B0" w:rsidRPr="00647C38">
        <w:t>ak uygulama yürütücüsü</w:t>
      </w:r>
      <w:r w:rsidR="00D00601" w:rsidRPr="00647C38">
        <w:t xml:space="preserve"> </w:t>
      </w:r>
      <w:r w:rsidR="00C436B0" w:rsidRPr="00647C38">
        <w:t xml:space="preserve">gerekli gördüğü durumda öğrencinin </w:t>
      </w:r>
      <w:r w:rsidR="00D00601" w:rsidRPr="00647C38">
        <w:t>uygulama</w:t>
      </w:r>
      <w:r w:rsidR="00DE72E4" w:rsidRPr="00647C38">
        <w:t xml:space="preserve"> birimini</w:t>
      </w:r>
      <w:r w:rsidR="00F07751" w:rsidRPr="00647C38">
        <w:t>n</w:t>
      </w:r>
      <w:r w:rsidR="00C436B0" w:rsidRPr="00647C38">
        <w:t xml:space="preserve"> yerini değiştirebilir</w:t>
      </w:r>
      <w:r w:rsidR="00D00601" w:rsidRPr="00647C38">
        <w:t>.</w:t>
      </w:r>
    </w:p>
    <w:p w:rsidR="00AD311B" w:rsidRPr="00647C38" w:rsidRDefault="00F95D4B"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sz w:val="24"/>
          <w:szCs w:val="24"/>
        </w:rPr>
        <w:t>k</w:t>
      </w:r>
      <w:r w:rsidR="0098265B" w:rsidRPr="00647C38">
        <w:rPr>
          <w:rFonts w:ascii="Times New Roman" w:hAnsi="Times New Roman" w:cs="Times New Roman"/>
          <w:sz w:val="24"/>
          <w:szCs w:val="24"/>
        </w:rPr>
        <w:t>) U</w:t>
      </w:r>
      <w:r w:rsidR="00AD311B" w:rsidRPr="00647C38">
        <w:rPr>
          <w:rFonts w:ascii="Times New Roman" w:hAnsi="Times New Roman" w:cs="Times New Roman"/>
          <w:sz w:val="24"/>
          <w:szCs w:val="24"/>
        </w:rPr>
        <w:t xml:space="preserve">ygulama </w:t>
      </w:r>
      <w:r w:rsidR="0098265B" w:rsidRPr="00647C38">
        <w:rPr>
          <w:rFonts w:ascii="Times New Roman" w:hAnsi="Times New Roman" w:cs="Times New Roman"/>
          <w:sz w:val="24"/>
          <w:szCs w:val="24"/>
        </w:rPr>
        <w:t>yaptıkları birimde</w:t>
      </w:r>
      <w:r w:rsidR="00AD311B" w:rsidRPr="00647C38">
        <w:rPr>
          <w:rFonts w:ascii="Times New Roman" w:hAnsi="Times New Roman" w:cs="Times New Roman"/>
          <w:sz w:val="24"/>
          <w:szCs w:val="24"/>
        </w:rPr>
        <w:t xml:space="preserve"> öğrenciler hazırlanan programa uymak ve uygulama gereği olan kendilerinden istenilen görevleri zamanında ve istenilen şekilde eksiksiz olarak yapmalıdır.</w:t>
      </w:r>
    </w:p>
    <w:p w:rsidR="00D00601" w:rsidRPr="00647C38" w:rsidRDefault="00F95D4B"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sz w:val="24"/>
          <w:szCs w:val="24"/>
        </w:rPr>
        <w:t>l</w:t>
      </w:r>
      <w:r w:rsidR="00D00601" w:rsidRPr="00647C38">
        <w:rPr>
          <w:rFonts w:ascii="Times New Roman" w:hAnsi="Times New Roman" w:cs="Times New Roman"/>
          <w:sz w:val="24"/>
          <w:szCs w:val="24"/>
        </w:rPr>
        <w:t xml:space="preserve">) </w:t>
      </w:r>
      <w:r w:rsidR="00B638B0" w:rsidRPr="00647C38">
        <w:rPr>
          <w:rFonts w:ascii="Times New Roman" w:hAnsi="Times New Roman" w:cs="Times New Roman"/>
          <w:sz w:val="24"/>
          <w:szCs w:val="24"/>
        </w:rPr>
        <w:t xml:space="preserve">Öğrenciler, </w:t>
      </w:r>
      <w:r w:rsidR="00F65360" w:rsidRPr="00647C38">
        <w:rPr>
          <w:rFonts w:ascii="Times New Roman" w:hAnsi="Times New Roman" w:cs="Times New Roman"/>
          <w:sz w:val="24"/>
          <w:szCs w:val="24"/>
        </w:rPr>
        <w:t xml:space="preserve">uygulama süresince vaka takibi yapmalı ayrıca </w:t>
      </w:r>
      <w:r w:rsidR="00B638B0" w:rsidRPr="00647C38">
        <w:rPr>
          <w:rFonts w:ascii="Times New Roman" w:hAnsi="Times New Roman" w:cs="Times New Roman"/>
          <w:sz w:val="24"/>
          <w:szCs w:val="24"/>
        </w:rPr>
        <w:t>hasta izlem</w:t>
      </w:r>
      <w:r w:rsidR="00D00601" w:rsidRPr="00647C38">
        <w:rPr>
          <w:rFonts w:ascii="Times New Roman" w:hAnsi="Times New Roman" w:cs="Times New Roman"/>
          <w:sz w:val="24"/>
          <w:szCs w:val="24"/>
        </w:rPr>
        <w:t xml:space="preserve"> formuna uyg</w:t>
      </w:r>
      <w:r w:rsidR="00F65360" w:rsidRPr="00647C38">
        <w:rPr>
          <w:rFonts w:ascii="Times New Roman" w:hAnsi="Times New Roman" w:cs="Times New Roman"/>
          <w:sz w:val="24"/>
          <w:szCs w:val="24"/>
        </w:rPr>
        <w:t xml:space="preserve">un veri toplayıp bakım planı hazırlamalı ve uygulama ile ilgili </w:t>
      </w:r>
      <w:r w:rsidR="00D00601" w:rsidRPr="00647C38">
        <w:rPr>
          <w:rFonts w:ascii="Times New Roman" w:hAnsi="Times New Roman" w:cs="Times New Roman"/>
          <w:sz w:val="24"/>
          <w:szCs w:val="24"/>
        </w:rPr>
        <w:t xml:space="preserve">formları </w:t>
      </w:r>
      <w:r w:rsidR="00B638B0" w:rsidRPr="00647C38">
        <w:rPr>
          <w:rFonts w:ascii="Times New Roman" w:hAnsi="Times New Roman" w:cs="Times New Roman"/>
          <w:sz w:val="24"/>
          <w:szCs w:val="24"/>
        </w:rPr>
        <w:t xml:space="preserve">belirlenen tarihte </w:t>
      </w:r>
      <w:r w:rsidR="00146F7A" w:rsidRPr="00647C38">
        <w:rPr>
          <w:rFonts w:ascii="Times New Roman" w:hAnsi="Times New Roman" w:cs="Times New Roman"/>
          <w:sz w:val="24"/>
          <w:szCs w:val="24"/>
        </w:rPr>
        <w:t>uygulama y</w:t>
      </w:r>
      <w:r w:rsidR="002564B4" w:rsidRPr="00647C38">
        <w:rPr>
          <w:rFonts w:ascii="Times New Roman" w:hAnsi="Times New Roman" w:cs="Times New Roman"/>
          <w:sz w:val="24"/>
          <w:szCs w:val="24"/>
        </w:rPr>
        <w:t>ürütücüsüne</w:t>
      </w:r>
      <w:r w:rsidR="00F65360" w:rsidRPr="00647C38">
        <w:rPr>
          <w:rFonts w:ascii="Times New Roman" w:hAnsi="Times New Roman" w:cs="Times New Roman"/>
          <w:sz w:val="24"/>
          <w:szCs w:val="24"/>
        </w:rPr>
        <w:t xml:space="preserve"> teslim etmelidir</w:t>
      </w:r>
      <w:r w:rsidR="00D00601" w:rsidRPr="00647C38">
        <w:rPr>
          <w:rFonts w:ascii="Times New Roman" w:hAnsi="Times New Roman" w:cs="Times New Roman"/>
          <w:sz w:val="24"/>
          <w:szCs w:val="24"/>
        </w:rPr>
        <w:t>.</w:t>
      </w:r>
      <w:r w:rsidR="00B638B0" w:rsidRPr="00647C38">
        <w:rPr>
          <w:rFonts w:ascii="Times New Roman" w:hAnsi="Times New Roman" w:cs="Times New Roman"/>
          <w:sz w:val="24"/>
          <w:szCs w:val="24"/>
        </w:rPr>
        <w:t xml:space="preserve"> Ayrıca </w:t>
      </w:r>
      <w:r w:rsidR="00146F7A" w:rsidRPr="00647C38">
        <w:rPr>
          <w:rFonts w:ascii="Times New Roman" w:hAnsi="Times New Roman" w:cs="Times New Roman"/>
          <w:sz w:val="24"/>
          <w:szCs w:val="24"/>
        </w:rPr>
        <w:t xml:space="preserve">öğrenciler </w:t>
      </w:r>
      <w:r w:rsidR="00B638B0" w:rsidRPr="00647C38">
        <w:rPr>
          <w:rFonts w:ascii="Times New Roman" w:hAnsi="Times New Roman" w:cs="Times New Roman"/>
          <w:sz w:val="24"/>
          <w:szCs w:val="24"/>
        </w:rPr>
        <w:t>uygulama</w:t>
      </w:r>
      <w:r w:rsidR="00D00601" w:rsidRPr="00647C38">
        <w:rPr>
          <w:rFonts w:ascii="Times New Roman" w:hAnsi="Times New Roman" w:cs="Times New Roman"/>
          <w:sz w:val="24"/>
          <w:szCs w:val="24"/>
        </w:rPr>
        <w:t xml:space="preserve"> yerlerinde yapmış oldukları çalışmalarına ilişkin notlar alırlar, bu notları uygulama sonunda rapora dönüştürürler ve </w:t>
      </w:r>
      <w:r w:rsidR="003B11F7" w:rsidRPr="00647C38">
        <w:rPr>
          <w:rFonts w:ascii="Times New Roman" w:hAnsi="Times New Roman" w:cs="Times New Roman"/>
          <w:sz w:val="24"/>
          <w:szCs w:val="24"/>
        </w:rPr>
        <w:t>belirtilen</w:t>
      </w:r>
      <w:r w:rsidR="006318F8" w:rsidRPr="00647C38">
        <w:rPr>
          <w:rFonts w:ascii="Times New Roman" w:hAnsi="Times New Roman" w:cs="Times New Roman"/>
          <w:sz w:val="24"/>
          <w:szCs w:val="24"/>
        </w:rPr>
        <w:t xml:space="preserve"> tarihte uygulama </w:t>
      </w:r>
      <w:r w:rsidR="00D00601" w:rsidRPr="00647C38">
        <w:rPr>
          <w:rFonts w:ascii="Times New Roman" w:hAnsi="Times New Roman" w:cs="Times New Roman"/>
          <w:sz w:val="24"/>
          <w:szCs w:val="24"/>
        </w:rPr>
        <w:t>yürütücüsüne teslim ederler. </w:t>
      </w:r>
    </w:p>
    <w:p w:rsidR="00D00601" w:rsidRPr="00647C38" w:rsidRDefault="00F95D4B"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sz w:val="24"/>
          <w:szCs w:val="24"/>
        </w:rPr>
        <w:t>m</w:t>
      </w:r>
      <w:r w:rsidR="00AD311B" w:rsidRPr="00647C38">
        <w:rPr>
          <w:rFonts w:ascii="Times New Roman" w:hAnsi="Times New Roman" w:cs="Times New Roman"/>
          <w:sz w:val="24"/>
          <w:szCs w:val="24"/>
        </w:rPr>
        <w:t xml:space="preserve">) Uygulama </w:t>
      </w:r>
      <w:r w:rsidR="00D00601" w:rsidRPr="00647C38">
        <w:rPr>
          <w:rFonts w:ascii="Times New Roman" w:hAnsi="Times New Roman" w:cs="Times New Roman"/>
          <w:sz w:val="24"/>
          <w:szCs w:val="24"/>
        </w:rPr>
        <w:t xml:space="preserve">yapan öğrenciler, </w:t>
      </w:r>
      <w:r w:rsidR="002B2F3D" w:rsidRPr="00647C38">
        <w:rPr>
          <w:rFonts w:ascii="Times New Roman" w:hAnsi="Times New Roman" w:cs="Times New Roman"/>
          <w:sz w:val="24"/>
          <w:szCs w:val="24"/>
        </w:rPr>
        <w:t>uygulama yaptıkları kurumun bağlı olduğu işyeri yönetmeliklerine, kurumun iç düzenine</w:t>
      </w:r>
      <w:r w:rsidR="00B0626C" w:rsidRPr="00647C38">
        <w:rPr>
          <w:rFonts w:ascii="Times New Roman" w:hAnsi="Times New Roman" w:cs="Times New Roman"/>
          <w:sz w:val="24"/>
          <w:szCs w:val="24"/>
        </w:rPr>
        <w:t xml:space="preserve">, </w:t>
      </w:r>
      <w:r w:rsidR="00F07751" w:rsidRPr="00647C38">
        <w:rPr>
          <w:rFonts w:ascii="Times New Roman" w:hAnsi="Times New Roman" w:cs="Times New Roman"/>
          <w:sz w:val="24"/>
          <w:szCs w:val="24"/>
        </w:rPr>
        <w:t xml:space="preserve">iş güvenliği, hasta güvenliği ve disiplin kurallarına </w:t>
      </w:r>
      <w:r w:rsidR="00B0626C" w:rsidRPr="00647C38">
        <w:rPr>
          <w:rFonts w:ascii="Times New Roman" w:hAnsi="Times New Roman" w:cs="Times New Roman"/>
          <w:sz w:val="24"/>
          <w:szCs w:val="24"/>
        </w:rPr>
        <w:t xml:space="preserve">uymak </w:t>
      </w:r>
      <w:r w:rsidR="00D00601" w:rsidRPr="00647C38">
        <w:rPr>
          <w:rFonts w:ascii="Times New Roman" w:hAnsi="Times New Roman" w:cs="Times New Roman"/>
          <w:sz w:val="24"/>
          <w:szCs w:val="24"/>
        </w:rPr>
        <w:t>zorundadırlar.</w:t>
      </w:r>
      <w:r w:rsidR="00D72B83" w:rsidRPr="00647C38">
        <w:rPr>
          <w:rFonts w:ascii="Times New Roman" w:hAnsi="Times New Roman" w:cs="Times New Roman"/>
          <w:color w:val="333333"/>
          <w:sz w:val="24"/>
          <w:szCs w:val="24"/>
          <w:shd w:val="clear" w:color="auto" w:fill="FFFFFF"/>
        </w:rPr>
        <w:t xml:space="preserve"> </w:t>
      </w:r>
      <w:r w:rsidR="00D72B83" w:rsidRPr="00647C38">
        <w:rPr>
          <w:rFonts w:ascii="Times New Roman" w:hAnsi="Times New Roman" w:cs="Times New Roman"/>
          <w:sz w:val="24"/>
          <w:szCs w:val="24"/>
          <w:shd w:val="clear" w:color="auto" w:fill="FFFFFF"/>
        </w:rPr>
        <w:t>Bu yükümlülüklerin yerine getirilmemesinden doğacak her türlü sorumluluk öğrenciye aittir.</w:t>
      </w:r>
    </w:p>
    <w:p w:rsidR="004F5BF3" w:rsidRPr="00647C38" w:rsidRDefault="004F5BF3" w:rsidP="00647C38">
      <w:pPr>
        <w:spacing w:after="0" w:line="360" w:lineRule="auto"/>
        <w:jc w:val="both"/>
        <w:rPr>
          <w:rFonts w:ascii="Times New Roman" w:hAnsi="Times New Roman" w:cs="Times New Roman"/>
          <w:sz w:val="24"/>
          <w:szCs w:val="24"/>
        </w:rPr>
      </w:pPr>
    </w:p>
    <w:p w:rsidR="00E123BE" w:rsidRPr="00647C38" w:rsidRDefault="00E123BE" w:rsidP="00647C38">
      <w:pPr>
        <w:spacing w:after="0" w:line="360" w:lineRule="auto"/>
        <w:jc w:val="both"/>
        <w:rPr>
          <w:rFonts w:ascii="Times New Roman" w:hAnsi="Times New Roman" w:cs="Times New Roman"/>
          <w:b/>
          <w:sz w:val="24"/>
          <w:szCs w:val="24"/>
        </w:rPr>
      </w:pPr>
    </w:p>
    <w:p w:rsidR="008E01B6" w:rsidRPr="00647C38" w:rsidRDefault="00E123BE" w:rsidP="00647C38">
      <w:pPr>
        <w:spacing w:after="0" w:line="360" w:lineRule="auto"/>
        <w:jc w:val="center"/>
        <w:rPr>
          <w:rFonts w:ascii="Times New Roman" w:hAnsi="Times New Roman" w:cs="Times New Roman"/>
          <w:b/>
          <w:sz w:val="24"/>
          <w:szCs w:val="24"/>
        </w:rPr>
      </w:pPr>
      <w:r w:rsidRPr="00647C38">
        <w:rPr>
          <w:rFonts w:ascii="Times New Roman" w:hAnsi="Times New Roman" w:cs="Times New Roman"/>
          <w:b/>
          <w:sz w:val="24"/>
          <w:szCs w:val="24"/>
        </w:rPr>
        <w:lastRenderedPageBreak/>
        <w:t xml:space="preserve">ÜÇÜNCÜ </w:t>
      </w:r>
      <w:r w:rsidR="008E01B6" w:rsidRPr="00647C38">
        <w:rPr>
          <w:rFonts w:ascii="Times New Roman" w:hAnsi="Times New Roman" w:cs="Times New Roman"/>
          <w:b/>
          <w:sz w:val="24"/>
          <w:szCs w:val="24"/>
        </w:rPr>
        <w:t>BÖLÜM</w:t>
      </w:r>
    </w:p>
    <w:p w:rsidR="0084229A" w:rsidRPr="00647C38" w:rsidRDefault="00E123BE" w:rsidP="00647C38">
      <w:pPr>
        <w:spacing w:after="0" w:line="360" w:lineRule="auto"/>
        <w:jc w:val="center"/>
        <w:rPr>
          <w:rFonts w:ascii="Times New Roman" w:hAnsi="Times New Roman" w:cs="Times New Roman"/>
          <w:b/>
          <w:sz w:val="24"/>
          <w:szCs w:val="24"/>
        </w:rPr>
      </w:pPr>
      <w:r w:rsidRPr="00647C38">
        <w:rPr>
          <w:rFonts w:ascii="Times New Roman" w:hAnsi="Times New Roman" w:cs="Times New Roman"/>
          <w:b/>
          <w:sz w:val="24"/>
          <w:szCs w:val="24"/>
        </w:rPr>
        <w:t xml:space="preserve">Yıl </w:t>
      </w:r>
      <w:r w:rsidR="0084229A" w:rsidRPr="00647C38">
        <w:rPr>
          <w:rFonts w:ascii="Times New Roman" w:hAnsi="Times New Roman" w:cs="Times New Roman"/>
          <w:b/>
          <w:sz w:val="24"/>
          <w:szCs w:val="24"/>
        </w:rPr>
        <w:t xml:space="preserve">İçi Uygulama </w:t>
      </w:r>
      <w:r w:rsidRPr="00647C38">
        <w:rPr>
          <w:rFonts w:ascii="Times New Roman" w:hAnsi="Times New Roman" w:cs="Times New Roman"/>
          <w:b/>
          <w:sz w:val="24"/>
          <w:szCs w:val="24"/>
        </w:rPr>
        <w:t xml:space="preserve">ile İlgili </w:t>
      </w:r>
      <w:r w:rsidR="0084229A" w:rsidRPr="00647C38">
        <w:rPr>
          <w:rFonts w:ascii="Times New Roman" w:hAnsi="Times New Roman" w:cs="Times New Roman"/>
          <w:b/>
          <w:sz w:val="24"/>
          <w:szCs w:val="24"/>
        </w:rPr>
        <w:t>Genel Bilgiler</w:t>
      </w:r>
    </w:p>
    <w:p w:rsidR="00EA4D1B" w:rsidRPr="00647C38" w:rsidRDefault="00EA4D1B" w:rsidP="00647C38">
      <w:pPr>
        <w:spacing w:after="0" w:line="360" w:lineRule="auto"/>
        <w:jc w:val="both"/>
        <w:rPr>
          <w:rFonts w:ascii="Times New Roman" w:eastAsia="Calibri" w:hAnsi="Times New Roman" w:cs="Times New Roman"/>
          <w:b/>
          <w:bCs/>
          <w:sz w:val="24"/>
          <w:szCs w:val="24"/>
        </w:rPr>
      </w:pPr>
      <w:proofErr w:type="spellStart"/>
      <w:r w:rsidRPr="00647C38">
        <w:rPr>
          <w:rFonts w:ascii="Times New Roman" w:eastAsia="Calibri" w:hAnsi="Times New Roman" w:cs="Times New Roman"/>
          <w:b/>
          <w:bCs/>
          <w:sz w:val="24"/>
          <w:szCs w:val="24"/>
          <w:lang w:val="en-US"/>
        </w:rPr>
        <w:t>Yıl</w:t>
      </w:r>
      <w:proofErr w:type="spellEnd"/>
      <w:r w:rsidRPr="00647C38">
        <w:rPr>
          <w:rFonts w:ascii="Times New Roman" w:eastAsia="Calibri" w:hAnsi="Times New Roman" w:cs="Times New Roman"/>
          <w:b/>
          <w:bCs/>
          <w:sz w:val="24"/>
          <w:szCs w:val="24"/>
          <w:lang w:val="en-US"/>
        </w:rPr>
        <w:t xml:space="preserve"> </w:t>
      </w:r>
      <w:r w:rsidR="00BF4BDE" w:rsidRPr="00647C38">
        <w:rPr>
          <w:rFonts w:ascii="Times New Roman" w:eastAsia="Calibri" w:hAnsi="Times New Roman" w:cs="Times New Roman"/>
          <w:b/>
          <w:bCs/>
          <w:sz w:val="24"/>
          <w:szCs w:val="24"/>
        </w:rPr>
        <w:t>İ</w:t>
      </w:r>
      <w:r w:rsidRPr="00647C38">
        <w:rPr>
          <w:rFonts w:ascii="Times New Roman" w:eastAsia="Calibri" w:hAnsi="Times New Roman" w:cs="Times New Roman"/>
          <w:b/>
          <w:bCs/>
          <w:sz w:val="24"/>
          <w:szCs w:val="24"/>
        </w:rPr>
        <w:t>çi Uygulamaların Devam Zorunluluğu </w:t>
      </w:r>
    </w:p>
    <w:p w:rsidR="0084229A" w:rsidRPr="00647C38" w:rsidRDefault="00241E04" w:rsidP="00647C38">
      <w:pPr>
        <w:spacing w:after="0" w:line="360" w:lineRule="auto"/>
        <w:jc w:val="both"/>
        <w:rPr>
          <w:rFonts w:ascii="Times New Roman" w:eastAsia="Calibri" w:hAnsi="Times New Roman" w:cs="Times New Roman"/>
          <w:sz w:val="24"/>
          <w:szCs w:val="24"/>
        </w:rPr>
      </w:pPr>
      <w:r w:rsidRPr="00647C38">
        <w:rPr>
          <w:rFonts w:ascii="Times New Roman" w:eastAsia="Calibri" w:hAnsi="Times New Roman" w:cs="Times New Roman"/>
          <w:b/>
          <w:bCs/>
          <w:sz w:val="24"/>
          <w:szCs w:val="24"/>
        </w:rPr>
        <w:t>MADDE 10</w:t>
      </w:r>
      <w:r w:rsidR="0084229A" w:rsidRPr="00647C38">
        <w:rPr>
          <w:rFonts w:ascii="Times New Roman" w:eastAsia="Calibri" w:hAnsi="Times New Roman" w:cs="Times New Roman"/>
          <w:b/>
          <w:bCs/>
          <w:sz w:val="24"/>
          <w:szCs w:val="24"/>
        </w:rPr>
        <w:t>-</w:t>
      </w:r>
      <w:r w:rsidR="00974974" w:rsidRPr="00647C38">
        <w:rPr>
          <w:rFonts w:ascii="Times New Roman" w:eastAsia="Calibri" w:hAnsi="Times New Roman" w:cs="Times New Roman"/>
          <w:b/>
          <w:bCs/>
          <w:sz w:val="24"/>
          <w:szCs w:val="24"/>
        </w:rPr>
        <w:t xml:space="preserve"> </w:t>
      </w:r>
      <w:r w:rsidR="0084229A" w:rsidRPr="00647C38">
        <w:rPr>
          <w:rFonts w:ascii="Times New Roman" w:eastAsia="Calibri" w:hAnsi="Times New Roman" w:cs="Times New Roman"/>
          <w:sz w:val="24"/>
          <w:szCs w:val="24"/>
        </w:rPr>
        <w:t> (1)</w:t>
      </w:r>
      <w:r w:rsidR="0084229A" w:rsidRPr="00647C38">
        <w:rPr>
          <w:rFonts w:ascii="Times New Roman" w:eastAsia="Calibri" w:hAnsi="Times New Roman" w:cs="Times New Roman"/>
          <w:b/>
          <w:bCs/>
          <w:sz w:val="24"/>
          <w:szCs w:val="24"/>
        </w:rPr>
        <w:t> </w:t>
      </w:r>
      <w:r w:rsidR="00D01CEC" w:rsidRPr="00647C38">
        <w:rPr>
          <w:rFonts w:ascii="Times New Roman" w:eastAsia="Calibri" w:hAnsi="Times New Roman" w:cs="Times New Roman"/>
          <w:sz w:val="24"/>
          <w:szCs w:val="24"/>
        </w:rPr>
        <w:t xml:space="preserve">Fakültenin </w:t>
      </w:r>
      <w:r w:rsidR="009E4D2F" w:rsidRPr="00647C38">
        <w:rPr>
          <w:rFonts w:ascii="Times New Roman" w:eastAsia="Calibri" w:hAnsi="Times New Roman" w:cs="Times New Roman"/>
          <w:sz w:val="24"/>
          <w:szCs w:val="24"/>
        </w:rPr>
        <w:t xml:space="preserve">Hemşirelik Bölümü’nün </w:t>
      </w:r>
      <w:r w:rsidR="00BF4BDE" w:rsidRPr="00647C38">
        <w:rPr>
          <w:rFonts w:ascii="Times New Roman" w:eastAsia="Calibri" w:hAnsi="Times New Roman" w:cs="Times New Roman"/>
          <w:sz w:val="24"/>
          <w:szCs w:val="24"/>
        </w:rPr>
        <w:t>ders planında belirtilen uygulamalı dersleriyle ilgili;</w:t>
      </w:r>
    </w:p>
    <w:p w:rsidR="0084229A" w:rsidRPr="00647C38" w:rsidRDefault="00BF4BDE" w:rsidP="00647C38">
      <w:pPr>
        <w:spacing w:after="0" w:line="360" w:lineRule="auto"/>
        <w:jc w:val="both"/>
        <w:rPr>
          <w:rFonts w:ascii="Times New Roman" w:eastAsia="Calibri" w:hAnsi="Times New Roman" w:cs="Times New Roman"/>
          <w:sz w:val="24"/>
          <w:szCs w:val="24"/>
        </w:rPr>
      </w:pPr>
      <w:r w:rsidRPr="00647C38">
        <w:rPr>
          <w:rFonts w:ascii="Times New Roman" w:eastAsia="Calibri" w:hAnsi="Times New Roman" w:cs="Times New Roman"/>
          <w:bCs/>
          <w:sz w:val="24"/>
          <w:szCs w:val="24"/>
          <w:lang w:val="en-US"/>
        </w:rPr>
        <w:t>a)</w:t>
      </w:r>
      <w:r w:rsidRPr="00647C38">
        <w:rPr>
          <w:rFonts w:ascii="Times New Roman" w:eastAsia="Calibri" w:hAnsi="Times New Roman" w:cs="Times New Roman"/>
          <w:b/>
          <w:bCs/>
          <w:sz w:val="24"/>
          <w:szCs w:val="24"/>
          <w:lang w:val="en-US"/>
        </w:rPr>
        <w:t xml:space="preserve"> </w:t>
      </w:r>
      <w:proofErr w:type="spellStart"/>
      <w:r w:rsidR="0084229A" w:rsidRPr="00647C38">
        <w:rPr>
          <w:rFonts w:ascii="Times New Roman" w:eastAsia="Calibri" w:hAnsi="Times New Roman" w:cs="Times New Roman"/>
          <w:sz w:val="24"/>
          <w:szCs w:val="24"/>
          <w:lang w:val="en-US"/>
        </w:rPr>
        <w:t>Öğrenciler</w:t>
      </w:r>
      <w:proofErr w:type="spellEnd"/>
      <w:r w:rsidR="0084229A" w:rsidRPr="00647C38">
        <w:rPr>
          <w:rFonts w:ascii="Times New Roman" w:eastAsia="Calibri" w:hAnsi="Times New Roman" w:cs="Times New Roman"/>
          <w:sz w:val="24"/>
          <w:szCs w:val="24"/>
          <w:lang w:val="en-US"/>
        </w:rPr>
        <w:t>,</w:t>
      </w:r>
      <w:r w:rsidR="00596809" w:rsidRPr="00647C38">
        <w:rPr>
          <w:rFonts w:ascii="Times New Roman" w:eastAsia="Calibri" w:hAnsi="Times New Roman" w:cs="Times New Roman"/>
          <w:sz w:val="24"/>
          <w:szCs w:val="24"/>
          <w:lang w:val="en-US"/>
        </w:rPr>
        <w:t xml:space="preserve"> </w:t>
      </w:r>
      <w:proofErr w:type="spellStart"/>
      <w:r w:rsidR="00596809" w:rsidRPr="00647C38">
        <w:rPr>
          <w:rFonts w:ascii="Times New Roman" w:eastAsia="Calibri" w:hAnsi="Times New Roman" w:cs="Times New Roman"/>
          <w:sz w:val="24"/>
          <w:szCs w:val="24"/>
          <w:lang w:val="en-US"/>
        </w:rPr>
        <w:t>ders</w:t>
      </w:r>
      <w:proofErr w:type="spellEnd"/>
      <w:r w:rsidR="00596809" w:rsidRPr="00647C38">
        <w:rPr>
          <w:rFonts w:ascii="Times New Roman" w:eastAsia="Calibri" w:hAnsi="Times New Roman" w:cs="Times New Roman"/>
          <w:sz w:val="24"/>
          <w:szCs w:val="24"/>
          <w:lang w:val="en-US"/>
        </w:rPr>
        <w:t xml:space="preserve"> </w:t>
      </w:r>
      <w:proofErr w:type="spellStart"/>
      <w:r w:rsidR="00F32D2A" w:rsidRPr="00647C38">
        <w:rPr>
          <w:rFonts w:ascii="Times New Roman" w:eastAsia="Calibri" w:hAnsi="Times New Roman" w:cs="Times New Roman"/>
          <w:sz w:val="24"/>
          <w:szCs w:val="24"/>
          <w:lang w:val="en-US"/>
        </w:rPr>
        <w:t>planlarında</w:t>
      </w:r>
      <w:proofErr w:type="spellEnd"/>
      <w:r w:rsidR="00F32D2A" w:rsidRPr="00647C38">
        <w:rPr>
          <w:rFonts w:ascii="Times New Roman" w:eastAsia="Calibri" w:hAnsi="Times New Roman" w:cs="Times New Roman"/>
          <w:sz w:val="24"/>
          <w:szCs w:val="24"/>
          <w:lang w:val="en-US"/>
        </w:rPr>
        <w:t>/</w:t>
      </w:r>
      <w:proofErr w:type="spellStart"/>
      <w:r w:rsidR="00A7658F" w:rsidRPr="00647C38">
        <w:rPr>
          <w:rFonts w:ascii="Times New Roman" w:eastAsia="Calibri" w:hAnsi="Times New Roman" w:cs="Times New Roman"/>
          <w:sz w:val="24"/>
          <w:szCs w:val="24"/>
          <w:lang w:val="en-US"/>
        </w:rPr>
        <w:t>programlarında</w:t>
      </w:r>
      <w:proofErr w:type="spellEnd"/>
      <w:r w:rsidR="00A7658F" w:rsidRPr="00647C38">
        <w:rPr>
          <w:rFonts w:ascii="Times New Roman" w:eastAsia="Calibri" w:hAnsi="Times New Roman" w:cs="Times New Roman"/>
          <w:sz w:val="24"/>
          <w:szCs w:val="24"/>
          <w:lang w:val="en-US"/>
        </w:rPr>
        <w:t xml:space="preserve"> </w:t>
      </w:r>
      <w:proofErr w:type="spellStart"/>
      <w:r w:rsidR="00A7658F" w:rsidRPr="00647C38">
        <w:rPr>
          <w:rFonts w:ascii="Times New Roman" w:eastAsia="Calibri" w:hAnsi="Times New Roman" w:cs="Times New Roman"/>
          <w:sz w:val="24"/>
          <w:szCs w:val="24"/>
          <w:lang w:val="en-US"/>
        </w:rPr>
        <w:t>belirtilen</w:t>
      </w:r>
      <w:proofErr w:type="spellEnd"/>
      <w:r w:rsidR="00A7658F" w:rsidRPr="00647C38">
        <w:rPr>
          <w:rFonts w:ascii="Times New Roman" w:eastAsia="Calibri" w:hAnsi="Times New Roman" w:cs="Times New Roman"/>
          <w:sz w:val="24"/>
          <w:szCs w:val="24"/>
          <w:lang w:val="en-US"/>
        </w:rPr>
        <w:t xml:space="preserve"> </w:t>
      </w:r>
      <w:r w:rsidR="00596809" w:rsidRPr="00647C38">
        <w:rPr>
          <w:rFonts w:ascii="Times New Roman" w:eastAsia="Calibri" w:hAnsi="Times New Roman" w:cs="Times New Roman"/>
          <w:sz w:val="24"/>
          <w:szCs w:val="24"/>
          <w:lang w:val="en-US"/>
        </w:rPr>
        <w:t xml:space="preserve">zaman </w:t>
      </w:r>
      <w:proofErr w:type="spellStart"/>
      <w:r w:rsidR="00596809" w:rsidRPr="00647C38">
        <w:rPr>
          <w:rFonts w:ascii="Times New Roman" w:eastAsia="Calibri" w:hAnsi="Times New Roman" w:cs="Times New Roman"/>
          <w:sz w:val="24"/>
          <w:szCs w:val="24"/>
          <w:lang w:val="en-US"/>
        </w:rPr>
        <w:t>kadar</w:t>
      </w:r>
      <w:proofErr w:type="spellEnd"/>
      <w:r w:rsidR="00596809" w:rsidRPr="00647C38">
        <w:rPr>
          <w:rFonts w:ascii="Times New Roman" w:eastAsia="Calibri" w:hAnsi="Times New Roman" w:cs="Times New Roman"/>
          <w:sz w:val="24"/>
          <w:szCs w:val="24"/>
          <w:lang w:val="en-US"/>
        </w:rPr>
        <w:t xml:space="preserve"> </w:t>
      </w:r>
      <w:proofErr w:type="spellStart"/>
      <w:r w:rsidR="00596809" w:rsidRPr="00647C38">
        <w:rPr>
          <w:rFonts w:ascii="Times New Roman" w:eastAsia="Calibri" w:hAnsi="Times New Roman" w:cs="Times New Roman"/>
          <w:sz w:val="24"/>
          <w:szCs w:val="24"/>
          <w:lang w:val="en-US"/>
        </w:rPr>
        <w:t>olan</w:t>
      </w:r>
      <w:proofErr w:type="spellEnd"/>
      <w:r w:rsidR="00596809" w:rsidRPr="00647C38">
        <w:rPr>
          <w:rFonts w:ascii="Times New Roman" w:eastAsia="Calibri" w:hAnsi="Times New Roman" w:cs="Times New Roman"/>
          <w:sz w:val="24"/>
          <w:szCs w:val="24"/>
          <w:lang w:val="en-US"/>
        </w:rPr>
        <w:t xml:space="preserve"> </w:t>
      </w:r>
      <w:proofErr w:type="spellStart"/>
      <w:r w:rsidR="00596809" w:rsidRPr="00647C38">
        <w:rPr>
          <w:rFonts w:ascii="Times New Roman" w:eastAsia="Calibri" w:hAnsi="Times New Roman" w:cs="Times New Roman"/>
          <w:sz w:val="24"/>
          <w:szCs w:val="24"/>
          <w:lang w:val="en-US"/>
        </w:rPr>
        <w:t>uygulamasını</w:t>
      </w:r>
      <w:proofErr w:type="spellEnd"/>
      <w:r w:rsidR="00596809" w:rsidRPr="00647C38">
        <w:rPr>
          <w:rFonts w:ascii="Times New Roman" w:eastAsia="Calibri" w:hAnsi="Times New Roman" w:cs="Times New Roman"/>
          <w:sz w:val="24"/>
          <w:szCs w:val="24"/>
          <w:lang w:val="en-US"/>
        </w:rPr>
        <w:t xml:space="preserve"> </w:t>
      </w:r>
      <w:proofErr w:type="spellStart"/>
      <w:r w:rsidR="00596809" w:rsidRPr="00647C38">
        <w:rPr>
          <w:rFonts w:ascii="Times New Roman" w:eastAsia="Calibri" w:hAnsi="Times New Roman" w:cs="Times New Roman"/>
          <w:sz w:val="24"/>
          <w:szCs w:val="24"/>
          <w:lang w:val="en-US"/>
        </w:rPr>
        <w:t>tamamlamak</w:t>
      </w:r>
      <w:proofErr w:type="spellEnd"/>
      <w:r w:rsidR="00F32D2A" w:rsidRPr="00647C38">
        <w:rPr>
          <w:rFonts w:ascii="Times New Roman" w:eastAsia="Calibri" w:hAnsi="Times New Roman" w:cs="Times New Roman"/>
          <w:sz w:val="24"/>
          <w:szCs w:val="24"/>
          <w:lang w:val="en-US"/>
        </w:rPr>
        <w:t xml:space="preserve"> </w:t>
      </w:r>
      <w:proofErr w:type="spellStart"/>
      <w:r w:rsidR="00F32D2A" w:rsidRPr="00647C38">
        <w:rPr>
          <w:rFonts w:ascii="Times New Roman" w:eastAsia="Calibri" w:hAnsi="Times New Roman" w:cs="Times New Roman"/>
          <w:sz w:val="24"/>
          <w:szCs w:val="24"/>
          <w:lang w:val="en-US"/>
        </w:rPr>
        <w:t>zorundadır</w:t>
      </w:r>
      <w:proofErr w:type="spellEnd"/>
      <w:r w:rsidR="00F32D2A" w:rsidRPr="00647C38">
        <w:rPr>
          <w:rFonts w:ascii="Times New Roman" w:eastAsia="Calibri" w:hAnsi="Times New Roman" w:cs="Times New Roman"/>
          <w:sz w:val="24"/>
          <w:szCs w:val="24"/>
          <w:lang w:val="en-US"/>
        </w:rPr>
        <w:t xml:space="preserve">. </w:t>
      </w:r>
      <w:proofErr w:type="spellStart"/>
      <w:r w:rsidR="00F32D2A" w:rsidRPr="00647C38">
        <w:rPr>
          <w:rFonts w:ascii="Times New Roman" w:eastAsia="Calibri" w:hAnsi="Times New Roman" w:cs="Times New Roman"/>
          <w:sz w:val="24"/>
          <w:szCs w:val="24"/>
          <w:lang w:val="en-US"/>
        </w:rPr>
        <w:t>Öğrencilerin</w:t>
      </w:r>
      <w:proofErr w:type="spellEnd"/>
      <w:r w:rsidR="00F32D2A" w:rsidRPr="00647C38">
        <w:rPr>
          <w:rFonts w:ascii="Times New Roman" w:eastAsia="Calibri" w:hAnsi="Times New Roman" w:cs="Times New Roman"/>
          <w:sz w:val="24"/>
          <w:szCs w:val="24"/>
          <w:lang w:val="en-US"/>
        </w:rPr>
        <w:t xml:space="preserve"> </w:t>
      </w:r>
      <w:proofErr w:type="spellStart"/>
      <w:r w:rsidR="00596809" w:rsidRPr="00647C38">
        <w:rPr>
          <w:rFonts w:ascii="Times New Roman" w:eastAsia="Calibri" w:hAnsi="Times New Roman" w:cs="Times New Roman"/>
          <w:sz w:val="24"/>
          <w:szCs w:val="24"/>
          <w:lang w:val="en-US"/>
        </w:rPr>
        <w:t>uygulama</w:t>
      </w:r>
      <w:proofErr w:type="spellEnd"/>
      <w:r w:rsidR="00596809" w:rsidRPr="00647C38">
        <w:rPr>
          <w:rFonts w:ascii="Times New Roman" w:eastAsia="Calibri" w:hAnsi="Times New Roman" w:cs="Times New Roman"/>
          <w:sz w:val="24"/>
          <w:szCs w:val="24"/>
          <w:lang w:val="en-US"/>
        </w:rPr>
        <w:t xml:space="preserve"> </w:t>
      </w:r>
      <w:proofErr w:type="spellStart"/>
      <w:r w:rsidR="00596809" w:rsidRPr="00647C38">
        <w:rPr>
          <w:rFonts w:ascii="Times New Roman" w:eastAsia="Calibri" w:hAnsi="Times New Roman" w:cs="Times New Roman"/>
          <w:sz w:val="24"/>
          <w:szCs w:val="24"/>
          <w:lang w:val="en-US"/>
        </w:rPr>
        <w:t>çalışmalarına</w:t>
      </w:r>
      <w:proofErr w:type="spellEnd"/>
      <w:r w:rsidR="00596809" w:rsidRPr="00647C38">
        <w:rPr>
          <w:rFonts w:ascii="Times New Roman" w:eastAsia="Calibri" w:hAnsi="Times New Roman" w:cs="Times New Roman"/>
          <w:sz w:val="24"/>
          <w:szCs w:val="24"/>
          <w:lang w:val="en-US"/>
        </w:rPr>
        <w:t xml:space="preserve"> </w:t>
      </w:r>
      <w:proofErr w:type="spellStart"/>
      <w:r w:rsidR="00596809" w:rsidRPr="00647C38">
        <w:rPr>
          <w:rFonts w:ascii="Times New Roman" w:eastAsia="Calibri" w:hAnsi="Times New Roman" w:cs="Times New Roman"/>
          <w:sz w:val="24"/>
          <w:szCs w:val="24"/>
          <w:lang w:val="en-US"/>
        </w:rPr>
        <w:t>ilişkin</w:t>
      </w:r>
      <w:proofErr w:type="spellEnd"/>
      <w:r w:rsidR="00596809" w:rsidRPr="00647C38">
        <w:rPr>
          <w:rFonts w:ascii="Times New Roman" w:eastAsia="Calibri" w:hAnsi="Times New Roman" w:cs="Times New Roman"/>
          <w:sz w:val="24"/>
          <w:szCs w:val="24"/>
          <w:lang w:val="en-US"/>
        </w:rPr>
        <w:t xml:space="preserve"> </w:t>
      </w:r>
      <w:proofErr w:type="spellStart"/>
      <w:r w:rsidR="00596809" w:rsidRPr="00647C38">
        <w:rPr>
          <w:rFonts w:ascii="Times New Roman" w:eastAsia="Calibri" w:hAnsi="Times New Roman" w:cs="Times New Roman"/>
          <w:sz w:val="24"/>
          <w:szCs w:val="24"/>
          <w:lang w:val="en-US"/>
        </w:rPr>
        <w:t>kurallar</w:t>
      </w:r>
      <w:proofErr w:type="spellEnd"/>
      <w:r w:rsidR="00596809" w:rsidRPr="00647C38">
        <w:rPr>
          <w:rFonts w:ascii="Times New Roman" w:eastAsia="Calibri" w:hAnsi="Times New Roman" w:cs="Times New Roman"/>
          <w:sz w:val="24"/>
          <w:szCs w:val="24"/>
          <w:lang w:val="en-US"/>
        </w:rPr>
        <w:t xml:space="preserve"> İzmir </w:t>
      </w:r>
      <w:proofErr w:type="spellStart"/>
      <w:r w:rsidR="00596809" w:rsidRPr="00647C38">
        <w:rPr>
          <w:rFonts w:ascii="Times New Roman" w:eastAsia="Calibri" w:hAnsi="Times New Roman" w:cs="Times New Roman"/>
          <w:sz w:val="24"/>
          <w:szCs w:val="24"/>
          <w:lang w:val="en-US"/>
        </w:rPr>
        <w:t>Demokrasi</w:t>
      </w:r>
      <w:proofErr w:type="spellEnd"/>
      <w:r w:rsidR="00596809" w:rsidRPr="00647C38">
        <w:rPr>
          <w:rFonts w:ascii="Times New Roman" w:eastAsia="Calibri" w:hAnsi="Times New Roman" w:cs="Times New Roman"/>
          <w:sz w:val="24"/>
          <w:szCs w:val="24"/>
          <w:lang w:val="en-US"/>
        </w:rPr>
        <w:t xml:space="preserve"> </w:t>
      </w:r>
      <w:proofErr w:type="spellStart"/>
      <w:r w:rsidR="00596809" w:rsidRPr="00647C38">
        <w:rPr>
          <w:rFonts w:ascii="Times New Roman" w:eastAsia="Calibri" w:hAnsi="Times New Roman" w:cs="Times New Roman"/>
          <w:sz w:val="24"/>
          <w:szCs w:val="24"/>
          <w:lang w:val="en-US"/>
        </w:rPr>
        <w:t>Üniversitesi</w:t>
      </w:r>
      <w:proofErr w:type="spellEnd"/>
      <w:r w:rsidR="00596809" w:rsidRPr="00647C38">
        <w:rPr>
          <w:rFonts w:ascii="Times New Roman" w:eastAsia="Calibri" w:hAnsi="Times New Roman" w:cs="Times New Roman"/>
          <w:sz w:val="24"/>
          <w:szCs w:val="24"/>
          <w:lang w:val="en-US"/>
        </w:rPr>
        <w:t xml:space="preserve"> </w:t>
      </w:r>
      <w:proofErr w:type="spellStart"/>
      <w:r w:rsidR="00596809" w:rsidRPr="00647C38">
        <w:rPr>
          <w:rFonts w:ascii="Times New Roman" w:eastAsia="Calibri" w:hAnsi="Times New Roman" w:cs="Times New Roman"/>
          <w:sz w:val="24"/>
          <w:szCs w:val="24"/>
          <w:lang w:val="en-US"/>
        </w:rPr>
        <w:t>Ö</w:t>
      </w:r>
      <w:r w:rsidR="00F32D2A" w:rsidRPr="00647C38">
        <w:rPr>
          <w:rFonts w:ascii="Times New Roman" w:eastAsia="Calibri" w:hAnsi="Times New Roman" w:cs="Times New Roman"/>
          <w:sz w:val="24"/>
          <w:szCs w:val="24"/>
          <w:lang w:val="en-US"/>
        </w:rPr>
        <w:t>n</w:t>
      </w:r>
      <w:proofErr w:type="spellEnd"/>
      <w:r w:rsidR="00596809" w:rsidRPr="00647C38">
        <w:rPr>
          <w:rFonts w:ascii="Times New Roman" w:eastAsia="Calibri" w:hAnsi="Times New Roman" w:cs="Times New Roman"/>
          <w:sz w:val="24"/>
          <w:szCs w:val="24"/>
          <w:lang w:val="en-US"/>
        </w:rPr>
        <w:t xml:space="preserve"> </w:t>
      </w:r>
      <w:proofErr w:type="spellStart"/>
      <w:r w:rsidR="00596809" w:rsidRPr="00647C38">
        <w:rPr>
          <w:rFonts w:ascii="Times New Roman" w:eastAsia="Calibri" w:hAnsi="Times New Roman" w:cs="Times New Roman"/>
          <w:sz w:val="24"/>
          <w:szCs w:val="24"/>
          <w:lang w:val="en-US"/>
        </w:rPr>
        <w:t>Lisans</w:t>
      </w:r>
      <w:proofErr w:type="spellEnd"/>
      <w:r w:rsidR="00596809" w:rsidRPr="00647C38">
        <w:rPr>
          <w:rFonts w:ascii="Times New Roman" w:eastAsia="Calibri" w:hAnsi="Times New Roman" w:cs="Times New Roman"/>
          <w:sz w:val="24"/>
          <w:szCs w:val="24"/>
          <w:lang w:val="en-US"/>
        </w:rPr>
        <w:t xml:space="preserve"> </w:t>
      </w:r>
      <w:proofErr w:type="spellStart"/>
      <w:r w:rsidR="00596809" w:rsidRPr="00647C38">
        <w:rPr>
          <w:rFonts w:ascii="Times New Roman" w:eastAsia="Calibri" w:hAnsi="Times New Roman" w:cs="Times New Roman"/>
          <w:sz w:val="24"/>
          <w:szCs w:val="24"/>
          <w:lang w:val="en-US"/>
        </w:rPr>
        <w:t>ve</w:t>
      </w:r>
      <w:proofErr w:type="spellEnd"/>
      <w:r w:rsidR="00596809" w:rsidRPr="00647C38">
        <w:rPr>
          <w:rFonts w:ascii="Times New Roman" w:eastAsia="Calibri" w:hAnsi="Times New Roman" w:cs="Times New Roman"/>
          <w:sz w:val="24"/>
          <w:szCs w:val="24"/>
          <w:lang w:val="en-US"/>
        </w:rPr>
        <w:t xml:space="preserve"> </w:t>
      </w:r>
      <w:proofErr w:type="spellStart"/>
      <w:r w:rsidR="00596809" w:rsidRPr="00647C38">
        <w:rPr>
          <w:rFonts w:ascii="Times New Roman" w:eastAsia="Calibri" w:hAnsi="Times New Roman" w:cs="Times New Roman"/>
          <w:sz w:val="24"/>
          <w:szCs w:val="24"/>
          <w:lang w:val="en-US"/>
        </w:rPr>
        <w:t>Lisans</w:t>
      </w:r>
      <w:proofErr w:type="spellEnd"/>
      <w:r w:rsidR="00596809" w:rsidRPr="00647C38">
        <w:rPr>
          <w:rFonts w:ascii="Times New Roman" w:eastAsia="Calibri" w:hAnsi="Times New Roman" w:cs="Times New Roman"/>
          <w:sz w:val="24"/>
          <w:szCs w:val="24"/>
          <w:lang w:val="en-US"/>
        </w:rPr>
        <w:t xml:space="preserve"> </w:t>
      </w:r>
      <w:proofErr w:type="spellStart"/>
      <w:r w:rsidR="00596809" w:rsidRPr="00647C38">
        <w:rPr>
          <w:rFonts w:ascii="Times New Roman" w:eastAsia="Calibri" w:hAnsi="Times New Roman" w:cs="Times New Roman"/>
          <w:sz w:val="24"/>
          <w:szCs w:val="24"/>
          <w:lang w:val="en-US"/>
        </w:rPr>
        <w:t>Eğitim-Öğretim</w:t>
      </w:r>
      <w:proofErr w:type="spellEnd"/>
      <w:r w:rsidR="00596809" w:rsidRPr="00647C38">
        <w:rPr>
          <w:rFonts w:ascii="Times New Roman" w:eastAsia="Calibri" w:hAnsi="Times New Roman" w:cs="Times New Roman"/>
          <w:sz w:val="24"/>
          <w:szCs w:val="24"/>
          <w:lang w:val="en-US"/>
        </w:rPr>
        <w:t xml:space="preserve"> </w:t>
      </w:r>
      <w:proofErr w:type="spellStart"/>
      <w:r w:rsidR="00596809" w:rsidRPr="00647C38">
        <w:rPr>
          <w:rFonts w:ascii="Times New Roman" w:eastAsia="Calibri" w:hAnsi="Times New Roman" w:cs="Times New Roman"/>
          <w:sz w:val="24"/>
          <w:szCs w:val="24"/>
          <w:lang w:val="en-US"/>
        </w:rPr>
        <w:t>Yönetmeliği</w:t>
      </w:r>
      <w:proofErr w:type="spellEnd"/>
      <w:r w:rsidR="00F32D2A" w:rsidRPr="00647C38">
        <w:rPr>
          <w:rFonts w:ascii="Times New Roman" w:eastAsia="Calibri" w:hAnsi="Times New Roman" w:cs="Times New Roman"/>
          <w:sz w:val="24"/>
          <w:szCs w:val="24"/>
          <w:lang w:val="en-US"/>
        </w:rPr>
        <w:t xml:space="preserve"> </w:t>
      </w:r>
      <w:proofErr w:type="spellStart"/>
      <w:r w:rsidR="00F32D2A" w:rsidRPr="00647C38">
        <w:rPr>
          <w:rFonts w:ascii="Times New Roman" w:eastAsia="Calibri" w:hAnsi="Times New Roman" w:cs="Times New Roman"/>
          <w:sz w:val="24"/>
          <w:szCs w:val="24"/>
          <w:lang w:val="en-US"/>
        </w:rPr>
        <w:t>ve</w:t>
      </w:r>
      <w:proofErr w:type="spellEnd"/>
      <w:r w:rsidR="00F32D2A" w:rsidRPr="00647C38">
        <w:rPr>
          <w:rFonts w:ascii="Times New Roman" w:eastAsia="Calibri" w:hAnsi="Times New Roman" w:cs="Times New Roman"/>
          <w:sz w:val="24"/>
          <w:szCs w:val="24"/>
          <w:lang w:val="en-US"/>
        </w:rPr>
        <w:t xml:space="preserve"> </w:t>
      </w:r>
      <w:proofErr w:type="spellStart"/>
      <w:r w:rsidR="00A7658F" w:rsidRPr="00647C38">
        <w:rPr>
          <w:rFonts w:ascii="Times New Roman" w:eastAsia="Calibri" w:hAnsi="Times New Roman" w:cs="Times New Roman"/>
          <w:sz w:val="24"/>
          <w:szCs w:val="24"/>
          <w:lang w:val="en-US"/>
        </w:rPr>
        <w:t>Sağlı</w:t>
      </w:r>
      <w:r w:rsidR="00F32D2A" w:rsidRPr="00647C38">
        <w:rPr>
          <w:rFonts w:ascii="Times New Roman" w:eastAsia="Calibri" w:hAnsi="Times New Roman" w:cs="Times New Roman"/>
          <w:sz w:val="24"/>
          <w:szCs w:val="24"/>
          <w:lang w:val="en-US"/>
        </w:rPr>
        <w:t>k</w:t>
      </w:r>
      <w:proofErr w:type="spellEnd"/>
      <w:r w:rsidR="00F32D2A" w:rsidRPr="00647C38">
        <w:rPr>
          <w:rFonts w:ascii="Times New Roman" w:eastAsia="Calibri" w:hAnsi="Times New Roman" w:cs="Times New Roman"/>
          <w:sz w:val="24"/>
          <w:szCs w:val="24"/>
          <w:lang w:val="en-US"/>
        </w:rPr>
        <w:t xml:space="preserve"> </w:t>
      </w:r>
      <w:proofErr w:type="spellStart"/>
      <w:r w:rsidR="00F32D2A" w:rsidRPr="00647C38">
        <w:rPr>
          <w:rFonts w:ascii="Times New Roman" w:eastAsia="Calibri" w:hAnsi="Times New Roman" w:cs="Times New Roman"/>
          <w:sz w:val="24"/>
          <w:szCs w:val="24"/>
          <w:lang w:val="en-US"/>
        </w:rPr>
        <w:t>Bilimleri</w:t>
      </w:r>
      <w:proofErr w:type="spellEnd"/>
      <w:r w:rsidR="00F32D2A" w:rsidRPr="00647C38">
        <w:rPr>
          <w:rFonts w:ascii="Times New Roman" w:eastAsia="Calibri" w:hAnsi="Times New Roman" w:cs="Times New Roman"/>
          <w:sz w:val="24"/>
          <w:szCs w:val="24"/>
          <w:lang w:val="en-US"/>
        </w:rPr>
        <w:t xml:space="preserve"> </w:t>
      </w:r>
      <w:proofErr w:type="spellStart"/>
      <w:r w:rsidR="00F32D2A" w:rsidRPr="00647C38">
        <w:rPr>
          <w:rFonts w:ascii="Times New Roman" w:eastAsia="Calibri" w:hAnsi="Times New Roman" w:cs="Times New Roman"/>
          <w:sz w:val="24"/>
          <w:szCs w:val="24"/>
          <w:lang w:val="en-US"/>
        </w:rPr>
        <w:t>Fakültesi</w:t>
      </w:r>
      <w:proofErr w:type="spellEnd"/>
      <w:r w:rsidR="00F32D2A" w:rsidRPr="00647C38">
        <w:rPr>
          <w:rFonts w:ascii="Times New Roman" w:eastAsia="Calibri" w:hAnsi="Times New Roman" w:cs="Times New Roman"/>
          <w:sz w:val="24"/>
          <w:szCs w:val="24"/>
          <w:lang w:val="en-US"/>
        </w:rPr>
        <w:t xml:space="preserve"> </w:t>
      </w:r>
      <w:proofErr w:type="spellStart"/>
      <w:r w:rsidR="00F32D2A" w:rsidRPr="00647C38">
        <w:rPr>
          <w:rFonts w:ascii="Times New Roman" w:eastAsia="Calibri" w:hAnsi="Times New Roman" w:cs="Times New Roman"/>
          <w:sz w:val="24"/>
          <w:szCs w:val="24"/>
          <w:lang w:val="en-US"/>
        </w:rPr>
        <w:t>Hemşirelik</w:t>
      </w:r>
      <w:proofErr w:type="spellEnd"/>
      <w:r w:rsidR="00F32D2A" w:rsidRPr="00647C38">
        <w:rPr>
          <w:rFonts w:ascii="Times New Roman" w:eastAsia="Calibri" w:hAnsi="Times New Roman" w:cs="Times New Roman"/>
          <w:sz w:val="24"/>
          <w:szCs w:val="24"/>
          <w:lang w:val="en-US"/>
        </w:rPr>
        <w:t xml:space="preserve"> </w:t>
      </w:r>
      <w:proofErr w:type="spellStart"/>
      <w:r w:rsidR="00F32D2A" w:rsidRPr="00647C38">
        <w:rPr>
          <w:rFonts w:ascii="Times New Roman" w:eastAsia="Calibri" w:hAnsi="Times New Roman" w:cs="Times New Roman"/>
          <w:sz w:val="24"/>
          <w:szCs w:val="24"/>
          <w:lang w:val="en-US"/>
        </w:rPr>
        <w:t>Bölümü</w:t>
      </w:r>
      <w:proofErr w:type="spellEnd"/>
      <w:r w:rsidR="00F32D2A" w:rsidRPr="00647C38">
        <w:rPr>
          <w:rFonts w:ascii="Times New Roman" w:eastAsia="Calibri" w:hAnsi="Times New Roman" w:cs="Times New Roman"/>
          <w:sz w:val="24"/>
          <w:szCs w:val="24"/>
          <w:lang w:val="en-US"/>
        </w:rPr>
        <w:t xml:space="preserve"> </w:t>
      </w:r>
      <w:proofErr w:type="spellStart"/>
      <w:r w:rsidR="00F32D2A" w:rsidRPr="00647C38">
        <w:rPr>
          <w:rFonts w:ascii="Times New Roman" w:eastAsia="Calibri" w:hAnsi="Times New Roman" w:cs="Times New Roman"/>
          <w:sz w:val="24"/>
          <w:szCs w:val="24"/>
          <w:lang w:val="en-US"/>
        </w:rPr>
        <w:t>Uygulamal</w:t>
      </w:r>
      <w:r w:rsidR="00321492">
        <w:rPr>
          <w:rFonts w:ascii="Times New Roman" w:eastAsia="Calibri" w:hAnsi="Times New Roman" w:cs="Times New Roman"/>
          <w:sz w:val="24"/>
          <w:szCs w:val="24"/>
          <w:lang w:val="en-US"/>
        </w:rPr>
        <w:t>ı</w:t>
      </w:r>
      <w:proofErr w:type="spellEnd"/>
      <w:r w:rsidR="00F32D2A" w:rsidRPr="00647C38">
        <w:rPr>
          <w:rFonts w:ascii="Times New Roman" w:eastAsia="Calibri" w:hAnsi="Times New Roman" w:cs="Times New Roman"/>
          <w:sz w:val="24"/>
          <w:szCs w:val="24"/>
          <w:lang w:val="en-US"/>
        </w:rPr>
        <w:t xml:space="preserve"> </w:t>
      </w:r>
      <w:proofErr w:type="spellStart"/>
      <w:r w:rsidR="00F32D2A" w:rsidRPr="00647C38">
        <w:rPr>
          <w:rFonts w:ascii="Times New Roman" w:eastAsia="Calibri" w:hAnsi="Times New Roman" w:cs="Times New Roman"/>
          <w:sz w:val="24"/>
          <w:szCs w:val="24"/>
          <w:lang w:val="en-US"/>
        </w:rPr>
        <w:t>Derslere</w:t>
      </w:r>
      <w:proofErr w:type="spellEnd"/>
      <w:r w:rsidR="00F32D2A" w:rsidRPr="00647C38">
        <w:rPr>
          <w:rFonts w:ascii="Times New Roman" w:eastAsia="Calibri" w:hAnsi="Times New Roman" w:cs="Times New Roman"/>
          <w:sz w:val="24"/>
          <w:szCs w:val="24"/>
          <w:lang w:val="en-US"/>
        </w:rPr>
        <w:t xml:space="preserve"> </w:t>
      </w:r>
      <w:proofErr w:type="spellStart"/>
      <w:r w:rsidR="00F32D2A" w:rsidRPr="00647C38">
        <w:rPr>
          <w:rFonts w:ascii="Times New Roman" w:eastAsia="Calibri" w:hAnsi="Times New Roman" w:cs="Times New Roman"/>
          <w:sz w:val="24"/>
          <w:szCs w:val="24"/>
          <w:lang w:val="en-US"/>
        </w:rPr>
        <w:t>İlişkin</w:t>
      </w:r>
      <w:proofErr w:type="spellEnd"/>
      <w:r w:rsidR="00F32D2A" w:rsidRPr="00647C38">
        <w:rPr>
          <w:rFonts w:ascii="Times New Roman" w:eastAsia="Calibri" w:hAnsi="Times New Roman" w:cs="Times New Roman"/>
          <w:sz w:val="24"/>
          <w:szCs w:val="24"/>
          <w:lang w:val="en-US"/>
        </w:rPr>
        <w:t xml:space="preserve"> </w:t>
      </w:r>
      <w:proofErr w:type="spellStart"/>
      <w:r w:rsidR="00F32D2A" w:rsidRPr="00647C38">
        <w:rPr>
          <w:rFonts w:ascii="Times New Roman" w:eastAsia="Calibri" w:hAnsi="Times New Roman" w:cs="Times New Roman"/>
          <w:sz w:val="24"/>
          <w:szCs w:val="24"/>
          <w:lang w:val="en-US"/>
        </w:rPr>
        <w:t>Yönerge</w:t>
      </w:r>
      <w:r w:rsidR="00A7658F" w:rsidRPr="00647C38">
        <w:rPr>
          <w:rFonts w:ascii="Times New Roman" w:eastAsia="Calibri" w:hAnsi="Times New Roman" w:cs="Times New Roman"/>
          <w:sz w:val="24"/>
          <w:szCs w:val="24"/>
          <w:lang w:val="en-US"/>
        </w:rPr>
        <w:t>sine</w:t>
      </w:r>
      <w:proofErr w:type="spellEnd"/>
      <w:r w:rsidR="00A7658F" w:rsidRPr="00647C38">
        <w:rPr>
          <w:rFonts w:ascii="Times New Roman" w:eastAsia="Calibri" w:hAnsi="Times New Roman" w:cs="Times New Roman"/>
          <w:sz w:val="24"/>
          <w:szCs w:val="24"/>
          <w:lang w:val="en-US"/>
        </w:rPr>
        <w:t xml:space="preserve"> </w:t>
      </w:r>
      <w:proofErr w:type="spellStart"/>
      <w:r w:rsidR="00A7658F" w:rsidRPr="00647C38">
        <w:rPr>
          <w:rFonts w:ascii="Times New Roman" w:eastAsia="Calibri" w:hAnsi="Times New Roman" w:cs="Times New Roman"/>
          <w:sz w:val="24"/>
          <w:szCs w:val="24"/>
          <w:lang w:val="en-US"/>
        </w:rPr>
        <w:t>göre</w:t>
      </w:r>
      <w:proofErr w:type="spellEnd"/>
      <w:r w:rsidR="00A7658F" w:rsidRPr="00647C38">
        <w:rPr>
          <w:rFonts w:ascii="Times New Roman" w:eastAsia="Calibri" w:hAnsi="Times New Roman" w:cs="Times New Roman"/>
          <w:sz w:val="24"/>
          <w:szCs w:val="24"/>
          <w:lang w:val="en-US"/>
        </w:rPr>
        <w:t xml:space="preserve"> </w:t>
      </w:r>
      <w:proofErr w:type="spellStart"/>
      <w:r w:rsidR="00A7658F" w:rsidRPr="00647C38">
        <w:rPr>
          <w:rFonts w:ascii="Times New Roman" w:eastAsia="Calibri" w:hAnsi="Times New Roman" w:cs="Times New Roman"/>
          <w:sz w:val="24"/>
          <w:szCs w:val="24"/>
          <w:lang w:val="en-US"/>
        </w:rPr>
        <w:t>düzenlenir</w:t>
      </w:r>
      <w:proofErr w:type="spellEnd"/>
      <w:r w:rsidR="00A7658F" w:rsidRPr="00647C38">
        <w:rPr>
          <w:rFonts w:ascii="Times New Roman" w:eastAsia="Calibri" w:hAnsi="Times New Roman" w:cs="Times New Roman"/>
          <w:sz w:val="24"/>
          <w:szCs w:val="24"/>
          <w:lang w:val="en-US"/>
        </w:rPr>
        <w:t>.</w:t>
      </w:r>
      <w:r w:rsidR="00F32D2A" w:rsidRPr="00647C38">
        <w:rPr>
          <w:rFonts w:ascii="Times New Roman" w:eastAsia="Calibri" w:hAnsi="Times New Roman" w:cs="Times New Roman"/>
          <w:sz w:val="24"/>
          <w:szCs w:val="24"/>
          <w:lang w:val="en-US"/>
        </w:rPr>
        <w:t xml:space="preserve"> </w:t>
      </w:r>
      <w:proofErr w:type="spellStart"/>
      <w:r w:rsidR="00596809" w:rsidRPr="00647C38">
        <w:rPr>
          <w:rFonts w:ascii="Times New Roman" w:eastAsia="Calibri" w:hAnsi="Times New Roman" w:cs="Times New Roman"/>
          <w:sz w:val="24"/>
          <w:szCs w:val="24"/>
          <w:lang w:val="en-US"/>
        </w:rPr>
        <w:t>Öğrenciler</w:t>
      </w:r>
      <w:proofErr w:type="spellEnd"/>
      <w:r w:rsidR="00596809" w:rsidRPr="00647C38">
        <w:rPr>
          <w:rFonts w:ascii="Times New Roman" w:eastAsia="Calibri" w:hAnsi="Times New Roman" w:cs="Times New Roman"/>
          <w:sz w:val="24"/>
          <w:szCs w:val="24"/>
          <w:lang w:val="en-US"/>
        </w:rPr>
        <w:t xml:space="preserve">, </w:t>
      </w:r>
      <w:proofErr w:type="spellStart"/>
      <w:r w:rsidR="0084229A" w:rsidRPr="00647C38">
        <w:rPr>
          <w:rFonts w:ascii="Times New Roman" w:eastAsia="Calibri" w:hAnsi="Times New Roman" w:cs="Times New Roman"/>
          <w:sz w:val="24"/>
          <w:szCs w:val="24"/>
          <w:lang w:val="en-US"/>
        </w:rPr>
        <w:t>uygulamalı</w:t>
      </w:r>
      <w:proofErr w:type="spellEnd"/>
      <w:r w:rsidR="0084229A" w:rsidRPr="00647C38">
        <w:rPr>
          <w:rFonts w:ascii="Times New Roman" w:eastAsia="Calibri" w:hAnsi="Times New Roman" w:cs="Times New Roman"/>
          <w:sz w:val="24"/>
          <w:szCs w:val="24"/>
          <w:lang w:val="en-US"/>
        </w:rPr>
        <w:t xml:space="preserve"> </w:t>
      </w:r>
      <w:proofErr w:type="spellStart"/>
      <w:r w:rsidR="0084229A" w:rsidRPr="00647C38">
        <w:rPr>
          <w:rFonts w:ascii="Times New Roman" w:eastAsia="Calibri" w:hAnsi="Times New Roman" w:cs="Times New Roman"/>
          <w:sz w:val="24"/>
          <w:szCs w:val="24"/>
          <w:lang w:val="en-US"/>
        </w:rPr>
        <w:t>dersin</w:t>
      </w:r>
      <w:proofErr w:type="spellEnd"/>
      <w:r w:rsidR="0084229A" w:rsidRPr="00647C38">
        <w:rPr>
          <w:rFonts w:ascii="Times New Roman" w:eastAsia="Calibri" w:hAnsi="Times New Roman" w:cs="Times New Roman"/>
          <w:sz w:val="24"/>
          <w:szCs w:val="24"/>
          <w:lang w:val="en-US"/>
        </w:rPr>
        <w:t xml:space="preserve"> </w:t>
      </w:r>
      <w:proofErr w:type="spellStart"/>
      <w:r w:rsidR="0084229A" w:rsidRPr="00647C38">
        <w:rPr>
          <w:rFonts w:ascii="Times New Roman" w:eastAsia="Calibri" w:hAnsi="Times New Roman" w:cs="Times New Roman"/>
          <w:sz w:val="24"/>
          <w:szCs w:val="24"/>
          <w:lang w:val="en-US"/>
        </w:rPr>
        <w:t>belirtilen</w:t>
      </w:r>
      <w:proofErr w:type="spellEnd"/>
      <w:r w:rsidR="0084229A" w:rsidRPr="00647C38">
        <w:rPr>
          <w:rFonts w:ascii="Times New Roman" w:eastAsia="Calibri" w:hAnsi="Times New Roman" w:cs="Times New Roman"/>
          <w:sz w:val="24"/>
          <w:szCs w:val="24"/>
          <w:lang w:val="en-US"/>
        </w:rPr>
        <w:t xml:space="preserve"> </w:t>
      </w:r>
      <w:proofErr w:type="spellStart"/>
      <w:r w:rsidR="0084229A" w:rsidRPr="00647C38">
        <w:rPr>
          <w:rFonts w:ascii="Times New Roman" w:eastAsia="Calibri" w:hAnsi="Times New Roman" w:cs="Times New Roman"/>
          <w:sz w:val="24"/>
          <w:szCs w:val="24"/>
          <w:lang w:val="en-US"/>
        </w:rPr>
        <w:t>sürede</w:t>
      </w:r>
      <w:proofErr w:type="spellEnd"/>
      <w:r w:rsidR="0084229A" w:rsidRPr="00647C38">
        <w:rPr>
          <w:rFonts w:ascii="Times New Roman" w:eastAsia="Calibri" w:hAnsi="Times New Roman" w:cs="Times New Roman"/>
          <w:sz w:val="24"/>
          <w:szCs w:val="24"/>
          <w:lang w:val="en-US"/>
        </w:rPr>
        <w:t xml:space="preserve"> </w:t>
      </w:r>
      <w:r w:rsidR="003751AB" w:rsidRPr="00647C38">
        <w:rPr>
          <w:rFonts w:ascii="Times New Roman" w:eastAsia="Calibri" w:hAnsi="Times New Roman" w:cs="Times New Roman"/>
          <w:sz w:val="24"/>
          <w:szCs w:val="24"/>
          <w:lang w:val="en-US"/>
        </w:rPr>
        <w:t xml:space="preserve">%80’ine </w:t>
      </w:r>
      <w:proofErr w:type="spellStart"/>
      <w:r w:rsidR="003751AB" w:rsidRPr="00647C38">
        <w:rPr>
          <w:rFonts w:ascii="Times New Roman" w:eastAsia="Calibri" w:hAnsi="Times New Roman" w:cs="Times New Roman"/>
          <w:sz w:val="24"/>
          <w:szCs w:val="24"/>
          <w:lang w:val="en-US"/>
        </w:rPr>
        <w:t>devam</w:t>
      </w:r>
      <w:proofErr w:type="spellEnd"/>
      <w:r w:rsidR="003751AB" w:rsidRPr="00647C38">
        <w:rPr>
          <w:rFonts w:ascii="Times New Roman" w:eastAsia="Calibri" w:hAnsi="Times New Roman" w:cs="Times New Roman"/>
          <w:sz w:val="24"/>
          <w:szCs w:val="24"/>
          <w:lang w:val="en-US"/>
        </w:rPr>
        <w:t xml:space="preserve"> </w:t>
      </w:r>
      <w:proofErr w:type="spellStart"/>
      <w:r w:rsidR="003751AB" w:rsidRPr="00647C38">
        <w:rPr>
          <w:rFonts w:ascii="Times New Roman" w:eastAsia="Calibri" w:hAnsi="Times New Roman" w:cs="Times New Roman"/>
          <w:sz w:val="24"/>
          <w:szCs w:val="24"/>
          <w:lang w:val="en-US"/>
        </w:rPr>
        <w:t>etmek</w:t>
      </w:r>
      <w:proofErr w:type="spellEnd"/>
      <w:r w:rsidR="003751AB" w:rsidRPr="00647C38">
        <w:rPr>
          <w:rFonts w:ascii="Times New Roman" w:eastAsia="Calibri" w:hAnsi="Times New Roman" w:cs="Times New Roman"/>
          <w:sz w:val="24"/>
          <w:szCs w:val="24"/>
          <w:lang w:val="en-US"/>
        </w:rPr>
        <w:t xml:space="preserve"> </w:t>
      </w:r>
      <w:proofErr w:type="spellStart"/>
      <w:r w:rsidR="003751AB" w:rsidRPr="00647C38">
        <w:rPr>
          <w:rFonts w:ascii="Times New Roman" w:eastAsia="Calibri" w:hAnsi="Times New Roman" w:cs="Times New Roman"/>
          <w:sz w:val="24"/>
          <w:szCs w:val="24"/>
          <w:lang w:val="en-US"/>
        </w:rPr>
        <w:t>zorundadır</w:t>
      </w:r>
      <w:proofErr w:type="spellEnd"/>
      <w:r w:rsidR="00B2277C">
        <w:rPr>
          <w:rFonts w:ascii="Times New Roman" w:eastAsia="Calibri" w:hAnsi="Times New Roman" w:cs="Times New Roman"/>
          <w:sz w:val="24"/>
          <w:szCs w:val="24"/>
          <w:lang w:val="en-US"/>
        </w:rPr>
        <w:t>.</w:t>
      </w:r>
      <w:r w:rsidR="003751AB" w:rsidRPr="00647C38">
        <w:rPr>
          <w:rFonts w:ascii="Times New Roman" w:eastAsia="Calibri" w:hAnsi="Times New Roman" w:cs="Times New Roman"/>
          <w:sz w:val="24"/>
          <w:szCs w:val="24"/>
          <w:lang w:val="en-US"/>
        </w:rPr>
        <w:t xml:space="preserve"> </w:t>
      </w:r>
      <w:proofErr w:type="spellStart"/>
      <w:r w:rsidR="00A7658F" w:rsidRPr="00647C38">
        <w:rPr>
          <w:rFonts w:ascii="Times New Roman" w:eastAsia="Calibri" w:hAnsi="Times New Roman" w:cs="Times New Roman"/>
          <w:sz w:val="24"/>
          <w:szCs w:val="24"/>
          <w:lang w:val="en-US"/>
        </w:rPr>
        <w:t>U</w:t>
      </w:r>
      <w:r w:rsidR="003751AB" w:rsidRPr="00647C38">
        <w:rPr>
          <w:rFonts w:ascii="Times New Roman" w:eastAsia="Calibri" w:hAnsi="Times New Roman" w:cs="Times New Roman"/>
          <w:sz w:val="24"/>
          <w:szCs w:val="24"/>
          <w:lang w:val="en-US"/>
        </w:rPr>
        <w:t>ygulamanın</w:t>
      </w:r>
      <w:proofErr w:type="spellEnd"/>
      <w:r w:rsidR="003751AB" w:rsidRPr="00647C38">
        <w:rPr>
          <w:rFonts w:ascii="Times New Roman" w:eastAsia="Calibri" w:hAnsi="Times New Roman" w:cs="Times New Roman"/>
          <w:sz w:val="24"/>
          <w:szCs w:val="24"/>
          <w:lang w:val="en-US"/>
        </w:rPr>
        <w:t xml:space="preserve"> </w:t>
      </w:r>
      <w:r w:rsidR="0084229A" w:rsidRPr="00647C38">
        <w:rPr>
          <w:rFonts w:ascii="Times New Roman" w:eastAsia="Calibri" w:hAnsi="Times New Roman" w:cs="Times New Roman"/>
          <w:sz w:val="24"/>
          <w:szCs w:val="24"/>
        </w:rPr>
        <w:t>%20’sinden fazla</w:t>
      </w:r>
      <w:r w:rsidR="003751AB" w:rsidRPr="00647C38">
        <w:rPr>
          <w:rFonts w:ascii="Times New Roman" w:eastAsia="Calibri" w:hAnsi="Times New Roman" w:cs="Times New Roman"/>
          <w:sz w:val="24"/>
          <w:szCs w:val="24"/>
        </w:rPr>
        <w:t xml:space="preserve"> devamsızlık yapan öğrenciler</w:t>
      </w:r>
      <w:r w:rsidR="00A7658F" w:rsidRPr="00647C38">
        <w:rPr>
          <w:rFonts w:ascii="Times New Roman" w:eastAsia="Calibri" w:hAnsi="Times New Roman" w:cs="Times New Roman"/>
          <w:sz w:val="24"/>
          <w:szCs w:val="24"/>
        </w:rPr>
        <w:t xml:space="preserve"> </w:t>
      </w:r>
      <w:r w:rsidR="00910509" w:rsidRPr="00647C38">
        <w:rPr>
          <w:rFonts w:ascii="Times New Roman" w:eastAsia="Calibri" w:hAnsi="Times New Roman" w:cs="Times New Roman"/>
          <w:sz w:val="24"/>
          <w:szCs w:val="24"/>
        </w:rPr>
        <w:t>devamsızlık nedeniyle dersten başarısız sayılırlar. İlgili dersin yarıyıl sonu sınavına katılamazlar. B</w:t>
      </w:r>
      <w:r w:rsidR="00A7658F" w:rsidRPr="00647C38">
        <w:rPr>
          <w:rFonts w:ascii="Times New Roman" w:eastAsia="Calibri" w:hAnsi="Times New Roman" w:cs="Times New Roman"/>
          <w:sz w:val="24"/>
          <w:szCs w:val="24"/>
        </w:rPr>
        <w:t>u durumda ilgili</w:t>
      </w:r>
      <w:r w:rsidR="003751AB" w:rsidRPr="00647C38">
        <w:rPr>
          <w:rFonts w:ascii="Times New Roman" w:eastAsia="Calibri" w:hAnsi="Times New Roman" w:cs="Times New Roman"/>
          <w:sz w:val="24"/>
          <w:szCs w:val="24"/>
        </w:rPr>
        <w:t xml:space="preserve"> </w:t>
      </w:r>
      <w:r w:rsidR="0084229A" w:rsidRPr="00647C38">
        <w:rPr>
          <w:rFonts w:ascii="Times New Roman" w:eastAsia="Calibri" w:hAnsi="Times New Roman" w:cs="Times New Roman"/>
          <w:sz w:val="24"/>
          <w:szCs w:val="24"/>
        </w:rPr>
        <w:t>dersin teorik ve uygulamasını tekrar almak ve devam etmek zorundadırlar.</w:t>
      </w:r>
      <w:r w:rsidR="00910509" w:rsidRPr="00647C38">
        <w:rPr>
          <w:rFonts w:ascii="Times New Roman" w:hAnsi="Times New Roman" w:cs="Times New Roman"/>
          <w:color w:val="333333"/>
          <w:sz w:val="24"/>
          <w:szCs w:val="24"/>
          <w:shd w:val="clear" w:color="auto" w:fill="FFFFFF"/>
        </w:rPr>
        <w:t xml:space="preserve"> </w:t>
      </w:r>
      <w:r w:rsidR="00910509" w:rsidRPr="00647C38">
        <w:rPr>
          <w:rFonts w:ascii="Times New Roman" w:hAnsi="Times New Roman" w:cs="Times New Roman"/>
          <w:sz w:val="24"/>
          <w:szCs w:val="24"/>
          <w:shd w:val="clear" w:color="auto" w:fill="FFFFFF"/>
        </w:rPr>
        <w:t>Öğrencilerin devam durumu yoklama listesi ile takip edilir.</w:t>
      </w:r>
    </w:p>
    <w:p w:rsidR="00527CDB" w:rsidRPr="00647C38" w:rsidRDefault="00527CDB" w:rsidP="00647C38">
      <w:pPr>
        <w:spacing w:after="0" w:line="360" w:lineRule="auto"/>
        <w:jc w:val="both"/>
        <w:rPr>
          <w:rFonts w:ascii="Times New Roman" w:eastAsia="Calibri" w:hAnsi="Times New Roman" w:cs="Times New Roman"/>
          <w:sz w:val="24"/>
          <w:szCs w:val="24"/>
        </w:rPr>
      </w:pPr>
      <w:proofErr w:type="spellStart"/>
      <w:r w:rsidRPr="00647C38">
        <w:rPr>
          <w:rFonts w:ascii="Times New Roman" w:eastAsia="Calibri" w:hAnsi="Times New Roman" w:cs="Times New Roman"/>
          <w:b/>
          <w:bCs/>
          <w:sz w:val="24"/>
          <w:szCs w:val="24"/>
          <w:lang w:val="en-US"/>
        </w:rPr>
        <w:t>Sigorta</w:t>
      </w:r>
      <w:proofErr w:type="spellEnd"/>
      <w:r w:rsidRPr="00647C38">
        <w:rPr>
          <w:rFonts w:ascii="Times New Roman" w:eastAsia="Calibri" w:hAnsi="Times New Roman" w:cs="Times New Roman"/>
          <w:b/>
          <w:bCs/>
          <w:sz w:val="24"/>
          <w:szCs w:val="24"/>
          <w:lang w:val="en-US"/>
        </w:rPr>
        <w:t xml:space="preserve"> </w:t>
      </w:r>
      <w:proofErr w:type="spellStart"/>
      <w:r w:rsidR="00343054" w:rsidRPr="00647C38">
        <w:rPr>
          <w:rFonts w:ascii="Times New Roman" w:eastAsia="Calibri" w:hAnsi="Times New Roman" w:cs="Times New Roman"/>
          <w:b/>
          <w:bCs/>
          <w:sz w:val="24"/>
          <w:szCs w:val="24"/>
          <w:lang w:val="en-US"/>
        </w:rPr>
        <w:t>Primleri</w:t>
      </w:r>
      <w:proofErr w:type="spellEnd"/>
      <w:r w:rsidR="00343054" w:rsidRPr="00647C38">
        <w:rPr>
          <w:rFonts w:ascii="Times New Roman" w:eastAsia="Calibri" w:hAnsi="Times New Roman" w:cs="Times New Roman"/>
          <w:b/>
          <w:bCs/>
          <w:sz w:val="24"/>
          <w:szCs w:val="24"/>
          <w:lang w:val="en-US"/>
        </w:rPr>
        <w:t xml:space="preserve"> </w:t>
      </w:r>
      <w:proofErr w:type="spellStart"/>
      <w:r w:rsidR="00343054" w:rsidRPr="00647C38">
        <w:rPr>
          <w:rFonts w:ascii="Times New Roman" w:eastAsia="Calibri" w:hAnsi="Times New Roman" w:cs="Times New Roman"/>
          <w:b/>
          <w:bCs/>
          <w:sz w:val="24"/>
          <w:szCs w:val="24"/>
          <w:lang w:val="en-US"/>
        </w:rPr>
        <w:t>ve</w:t>
      </w:r>
      <w:proofErr w:type="spellEnd"/>
      <w:r w:rsidR="00343054" w:rsidRPr="00647C38">
        <w:rPr>
          <w:rFonts w:ascii="Times New Roman" w:eastAsia="Calibri" w:hAnsi="Times New Roman" w:cs="Times New Roman"/>
          <w:b/>
          <w:bCs/>
          <w:sz w:val="24"/>
          <w:szCs w:val="24"/>
          <w:lang w:val="en-US"/>
        </w:rPr>
        <w:t xml:space="preserve"> </w:t>
      </w:r>
      <w:proofErr w:type="spellStart"/>
      <w:r w:rsidR="00343054" w:rsidRPr="00647C38">
        <w:rPr>
          <w:rFonts w:ascii="Times New Roman" w:eastAsia="Calibri" w:hAnsi="Times New Roman" w:cs="Times New Roman"/>
          <w:b/>
          <w:bCs/>
          <w:sz w:val="24"/>
          <w:szCs w:val="24"/>
          <w:lang w:val="en-US"/>
        </w:rPr>
        <w:t>Ücret</w:t>
      </w:r>
      <w:proofErr w:type="spellEnd"/>
      <w:r w:rsidR="00343054" w:rsidRPr="00647C38">
        <w:rPr>
          <w:rFonts w:ascii="Times New Roman" w:eastAsia="Calibri" w:hAnsi="Times New Roman" w:cs="Times New Roman"/>
          <w:b/>
          <w:bCs/>
          <w:sz w:val="24"/>
          <w:szCs w:val="24"/>
          <w:lang w:val="en-US"/>
        </w:rPr>
        <w:t xml:space="preserve"> </w:t>
      </w:r>
      <w:proofErr w:type="spellStart"/>
      <w:r w:rsidR="00343054" w:rsidRPr="00647C38">
        <w:rPr>
          <w:rFonts w:ascii="Times New Roman" w:eastAsia="Calibri" w:hAnsi="Times New Roman" w:cs="Times New Roman"/>
          <w:b/>
          <w:bCs/>
          <w:sz w:val="24"/>
          <w:szCs w:val="24"/>
          <w:lang w:val="en-US"/>
        </w:rPr>
        <w:t>Ödeme</w:t>
      </w:r>
      <w:proofErr w:type="spellEnd"/>
    </w:p>
    <w:p w:rsidR="006F2E72" w:rsidRPr="00647C38" w:rsidRDefault="00241E04" w:rsidP="00647C38">
      <w:pPr>
        <w:spacing w:after="0" w:line="360" w:lineRule="auto"/>
        <w:jc w:val="both"/>
        <w:rPr>
          <w:rFonts w:ascii="Times New Roman" w:hAnsi="Times New Roman" w:cs="Times New Roman"/>
          <w:sz w:val="24"/>
          <w:szCs w:val="24"/>
          <w:shd w:val="clear" w:color="auto" w:fill="FFFFFF"/>
        </w:rPr>
      </w:pPr>
      <w:r w:rsidRPr="00647C38">
        <w:rPr>
          <w:rFonts w:ascii="Times New Roman" w:eastAsia="Calibri" w:hAnsi="Times New Roman" w:cs="Times New Roman"/>
          <w:b/>
          <w:sz w:val="24"/>
          <w:szCs w:val="24"/>
        </w:rPr>
        <w:t>MADDE 11</w:t>
      </w:r>
      <w:r w:rsidR="00343054" w:rsidRPr="00647C38">
        <w:rPr>
          <w:rFonts w:ascii="Times New Roman" w:eastAsia="Calibri" w:hAnsi="Times New Roman" w:cs="Times New Roman"/>
          <w:b/>
          <w:sz w:val="24"/>
          <w:szCs w:val="24"/>
        </w:rPr>
        <w:t>-</w:t>
      </w:r>
      <w:r w:rsidR="000217E3" w:rsidRPr="00647C38">
        <w:rPr>
          <w:rFonts w:ascii="Times New Roman" w:eastAsia="Calibri" w:hAnsi="Times New Roman" w:cs="Times New Roman"/>
          <w:b/>
          <w:sz w:val="24"/>
          <w:szCs w:val="24"/>
        </w:rPr>
        <w:t xml:space="preserve"> </w:t>
      </w:r>
      <w:r w:rsidR="00343054" w:rsidRPr="00647C38">
        <w:rPr>
          <w:rFonts w:ascii="Times New Roman" w:eastAsia="Calibri" w:hAnsi="Times New Roman" w:cs="Times New Roman"/>
          <w:sz w:val="24"/>
          <w:szCs w:val="24"/>
        </w:rPr>
        <w:t xml:space="preserve">(1) </w:t>
      </w:r>
      <w:r w:rsidR="006F2E72" w:rsidRPr="00647C38">
        <w:rPr>
          <w:rFonts w:ascii="Times New Roman" w:hAnsi="Times New Roman" w:cs="Times New Roman"/>
          <w:color w:val="333333"/>
          <w:sz w:val="24"/>
          <w:szCs w:val="24"/>
          <w:shd w:val="clear" w:color="auto" w:fill="FFFFFF"/>
        </w:rPr>
        <w:t> </w:t>
      </w:r>
      <w:r w:rsidR="006F2E72" w:rsidRPr="00647C38">
        <w:rPr>
          <w:rFonts w:ascii="Times New Roman" w:hAnsi="Times New Roman" w:cs="Times New Roman"/>
          <w:sz w:val="24"/>
          <w:szCs w:val="24"/>
          <w:shd w:val="clear" w:color="auto" w:fill="FFFFFF"/>
        </w:rPr>
        <w:t xml:space="preserve">İzmir Demokrasi Üniversitesi, uygulama yapan öğrencilere, uygulamaları süresince herhangi bir ödeme yapmaz. Öğrencilerin uygulama yaptıkları kurumlarla aralarında yapacakları sözleşmeler ve/veya kuracakları mali ilişkiler İzmir Demokrasi Üniversitesini herhangi bir şekilde bağlamaz. </w:t>
      </w:r>
      <w:r w:rsidR="006F2E72" w:rsidRPr="009D41F5">
        <w:rPr>
          <w:rFonts w:ascii="Times New Roman" w:hAnsi="Times New Roman" w:cs="Times New Roman"/>
          <w:color w:val="000000" w:themeColor="text1"/>
          <w:sz w:val="24"/>
          <w:szCs w:val="24"/>
          <w:shd w:val="clear" w:color="auto" w:fill="FFFFFF"/>
        </w:rPr>
        <w:t>Eğitim öğretimi ile ilgili staj/uygulama yapan öğrencilerin, 5510 sayılı Kanun kapsamında “İş Kazası ve Meslek Hastalığı” primi ödenmek suretiyle staj/uygulama sigortaları Üniversite tarafından yapılır.       </w:t>
      </w:r>
    </w:p>
    <w:p w:rsidR="0084229A" w:rsidRPr="00647C38" w:rsidRDefault="005B69C2" w:rsidP="00647C38">
      <w:pPr>
        <w:spacing w:after="0" w:line="360" w:lineRule="auto"/>
        <w:jc w:val="both"/>
        <w:rPr>
          <w:rFonts w:ascii="Times New Roman" w:eastAsia="Calibri" w:hAnsi="Times New Roman" w:cs="Times New Roman"/>
          <w:b/>
          <w:bCs/>
          <w:sz w:val="24"/>
          <w:szCs w:val="24"/>
        </w:rPr>
      </w:pPr>
      <w:r w:rsidRPr="00647C38">
        <w:rPr>
          <w:rFonts w:ascii="Times New Roman" w:eastAsia="Calibri" w:hAnsi="Times New Roman" w:cs="Times New Roman"/>
          <w:b/>
          <w:bCs/>
          <w:sz w:val="24"/>
          <w:szCs w:val="24"/>
        </w:rPr>
        <w:t xml:space="preserve">Yıl </w:t>
      </w:r>
      <w:r w:rsidR="0084229A" w:rsidRPr="00647C38">
        <w:rPr>
          <w:rFonts w:ascii="Times New Roman" w:eastAsia="Calibri" w:hAnsi="Times New Roman" w:cs="Times New Roman"/>
          <w:b/>
          <w:bCs/>
          <w:sz w:val="24"/>
          <w:szCs w:val="24"/>
        </w:rPr>
        <w:t>İçi Uygulamaların Değerlendirilmesi</w:t>
      </w:r>
    </w:p>
    <w:p w:rsidR="0017198D" w:rsidRPr="00647C38" w:rsidRDefault="00241E04"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b/>
          <w:sz w:val="24"/>
          <w:szCs w:val="24"/>
        </w:rPr>
        <w:t>MADDE 12</w:t>
      </w:r>
      <w:r w:rsidR="0017198D" w:rsidRPr="00647C38">
        <w:rPr>
          <w:rFonts w:ascii="Times New Roman" w:hAnsi="Times New Roman" w:cs="Times New Roman"/>
          <w:b/>
          <w:sz w:val="24"/>
          <w:szCs w:val="24"/>
        </w:rPr>
        <w:t>-</w:t>
      </w:r>
      <w:r w:rsidR="000217E3" w:rsidRPr="00647C38">
        <w:rPr>
          <w:rFonts w:ascii="Times New Roman" w:hAnsi="Times New Roman" w:cs="Times New Roman"/>
          <w:b/>
          <w:sz w:val="24"/>
          <w:szCs w:val="24"/>
        </w:rPr>
        <w:t xml:space="preserve"> </w:t>
      </w:r>
      <w:r w:rsidR="0017198D" w:rsidRPr="00647C38">
        <w:rPr>
          <w:rFonts w:ascii="Times New Roman" w:hAnsi="Times New Roman" w:cs="Times New Roman"/>
          <w:sz w:val="24"/>
          <w:szCs w:val="24"/>
        </w:rPr>
        <w:t>(1) Öğrencilerin uygulama başarı durumunun değerlendirilme</w:t>
      </w:r>
      <w:r w:rsidR="00822E82" w:rsidRPr="00647C38">
        <w:rPr>
          <w:rFonts w:ascii="Times New Roman" w:hAnsi="Times New Roman" w:cs="Times New Roman"/>
          <w:sz w:val="24"/>
          <w:szCs w:val="24"/>
        </w:rPr>
        <w:t>si</w:t>
      </w:r>
      <w:r w:rsidR="00893D7D" w:rsidRPr="00647C38">
        <w:rPr>
          <w:rFonts w:ascii="Times New Roman" w:hAnsi="Times New Roman" w:cs="Times New Roman"/>
          <w:sz w:val="24"/>
          <w:szCs w:val="24"/>
        </w:rPr>
        <w:t>,</w:t>
      </w:r>
      <w:r w:rsidR="00822E82" w:rsidRPr="00647C38">
        <w:rPr>
          <w:rFonts w:ascii="Times New Roman" w:hAnsi="Times New Roman" w:cs="Times New Roman"/>
          <w:sz w:val="24"/>
          <w:szCs w:val="24"/>
        </w:rPr>
        <w:t xml:space="preserve"> </w:t>
      </w:r>
      <w:r w:rsidR="00893D7D" w:rsidRPr="00647C38">
        <w:rPr>
          <w:rFonts w:ascii="Times New Roman" w:hAnsi="Times New Roman" w:cs="Times New Roman"/>
          <w:sz w:val="24"/>
          <w:szCs w:val="24"/>
        </w:rPr>
        <w:t xml:space="preserve">öğrencinin hazırladığı ödevler (bakım planları, </w:t>
      </w:r>
      <w:r w:rsidR="00EF7651" w:rsidRPr="00647C38">
        <w:rPr>
          <w:rFonts w:ascii="Times New Roman" w:hAnsi="Times New Roman" w:cs="Times New Roman"/>
          <w:sz w:val="24"/>
          <w:szCs w:val="24"/>
        </w:rPr>
        <w:t xml:space="preserve">gözlem formları, </w:t>
      </w:r>
      <w:r w:rsidR="00893D7D" w:rsidRPr="00647C38">
        <w:rPr>
          <w:rFonts w:ascii="Times New Roman" w:hAnsi="Times New Roman" w:cs="Times New Roman"/>
          <w:sz w:val="24"/>
          <w:szCs w:val="24"/>
        </w:rPr>
        <w:t xml:space="preserve">uygulamalar ile ilgili raporlar), sınavlar ve uygulama değerlendirme kriterlerine göre yapılır. </w:t>
      </w:r>
      <w:r w:rsidR="0017198D" w:rsidRPr="00647C38">
        <w:rPr>
          <w:rFonts w:ascii="Times New Roman" w:hAnsi="Times New Roman" w:cs="Times New Roman"/>
          <w:sz w:val="24"/>
          <w:szCs w:val="24"/>
        </w:rPr>
        <w:t>Uygulama başarı durumu ile ilgili kriterl</w:t>
      </w:r>
      <w:r w:rsidR="000217E3" w:rsidRPr="00647C38">
        <w:rPr>
          <w:rFonts w:ascii="Times New Roman" w:hAnsi="Times New Roman" w:cs="Times New Roman"/>
          <w:sz w:val="24"/>
          <w:szCs w:val="24"/>
        </w:rPr>
        <w:t xml:space="preserve">er </w:t>
      </w:r>
      <w:r w:rsidR="00893D7D" w:rsidRPr="00647C38">
        <w:rPr>
          <w:rFonts w:ascii="Times New Roman" w:hAnsi="Times New Roman" w:cs="Times New Roman"/>
          <w:sz w:val="24"/>
          <w:szCs w:val="24"/>
        </w:rPr>
        <w:t xml:space="preserve">uygulamalı </w:t>
      </w:r>
      <w:r w:rsidR="000217E3" w:rsidRPr="00647C38">
        <w:rPr>
          <w:rFonts w:ascii="Times New Roman" w:hAnsi="Times New Roman" w:cs="Times New Roman"/>
          <w:sz w:val="24"/>
          <w:szCs w:val="24"/>
        </w:rPr>
        <w:t xml:space="preserve">dersin </w:t>
      </w:r>
      <w:r w:rsidR="0017198D" w:rsidRPr="00647C38">
        <w:rPr>
          <w:rFonts w:ascii="Times New Roman" w:hAnsi="Times New Roman" w:cs="Times New Roman"/>
          <w:sz w:val="24"/>
          <w:szCs w:val="24"/>
        </w:rPr>
        <w:t>sorumlu öğretim elemanları tarafından belirlenir.</w:t>
      </w:r>
    </w:p>
    <w:p w:rsidR="0017198D" w:rsidRPr="00647C38" w:rsidRDefault="005F0F9C" w:rsidP="00647C38">
      <w:pPr>
        <w:spacing w:after="0" w:line="360" w:lineRule="auto"/>
        <w:jc w:val="both"/>
        <w:rPr>
          <w:rFonts w:ascii="Times New Roman" w:hAnsi="Times New Roman" w:cs="Times New Roman"/>
          <w:sz w:val="24"/>
          <w:szCs w:val="24"/>
        </w:rPr>
      </w:pPr>
      <w:r w:rsidRPr="00647C38">
        <w:rPr>
          <w:rFonts w:ascii="Times New Roman" w:hAnsi="Times New Roman" w:cs="Times New Roman"/>
          <w:sz w:val="24"/>
          <w:szCs w:val="24"/>
        </w:rPr>
        <w:t>(2</w:t>
      </w:r>
      <w:r w:rsidR="00ED7B42" w:rsidRPr="00647C38">
        <w:rPr>
          <w:rFonts w:ascii="Times New Roman" w:hAnsi="Times New Roman" w:cs="Times New Roman"/>
          <w:sz w:val="24"/>
          <w:szCs w:val="24"/>
        </w:rPr>
        <w:t>) Yıl</w:t>
      </w:r>
      <w:r w:rsidR="00111C7E" w:rsidRPr="00647C38">
        <w:rPr>
          <w:rFonts w:ascii="Times New Roman" w:hAnsi="Times New Roman" w:cs="Times New Roman"/>
          <w:sz w:val="24"/>
          <w:szCs w:val="24"/>
        </w:rPr>
        <w:t xml:space="preserve"> içi uygulamaları 100 puan üzerinden değerlendirilir ve </w:t>
      </w:r>
      <w:r w:rsidR="00893D7D" w:rsidRPr="00647C38">
        <w:rPr>
          <w:rFonts w:ascii="Times New Roman" w:hAnsi="Times New Roman" w:cs="Times New Roman"/>
          <w:sz w:val="24"/>
          <w:szCs w:val="24"/>
        </w:rPr>
        <w:t xml:space="preserve">yıl içi </w:t>
      </w:r>
      <w:r w:rsidR="00111C7E" w:rsidRPr="00647C38">
        <w:rPr>
          <w:rFonts w:ascii="Times New Roman" w:hAnsi="Times New Roman" w:cs="Times New Roman"/>
          <w:sz w:val="24"/>
          <w:szCs w:val="24"/>
        </w:rPr>
        <w:t>uygulamalarının</w:t>
      </w:r>
      <w:r w:rsidR="00E822C1" w:rsidRPr="00647C38">
        <w:rPr>
          <w:rFonts w:ascii="Times New Roman" w:hAnsi="Times New Roman" w:cs="Times New Roman"/>
          <w:sz w:val="24"/>
          <w:szCs w:val="24"/>
        </w:rPr>
        <w:t xml:space="preserve"> başarı notuna katkısı %</w:t>
      </w:r>
      <w:r w:rsidR="0017198D" w:rsidRPr="00647C38">
        <w:rPr>
          <w:rFonts w:ascii="Times New Roman" w:hAnsi="Times New Roman" w:cs="Times New Roman"/>
          <w:sz w:val="24"/>
          <w:szCs w:val="24"/>
        </w:rPr>
        <w:t xml:space="preserve">20 olup, uygulama notu öğrenci bilgi sistemine ikinci ara sınav olarak işlenir. </w:t>
      </w:r>
      <w:r w:rsidR="00F07751" w:rsidRPr="00647C38">
        <w:rPr>
          <w:rFonts w:ascii="Times New Roman" w:hAnsi="Times New Roman" w:cs="Times New Roman"/>
          <w:sz w:val="24"/>
          <w:szCs w:val="24"/>
        </w:rPr>
        <w:t>Öğrencinin yıl içi uygulamasından başarılı sayılabilmesi için, u</w:t>
      </w:r>
      <w:r w:rsidR="0017198D" w:rsidRPr="00647C38">
        <w:rPr>
          <w:rFonts w:ascii="Times New Roman" w:hAnsi="Times New Roman" w:cs="Times New Roman"/>
          <w:sz w:val="24"/>
          <w:szCs w:val="24"/>
        </w:rPr>
        <w:t>ygulama notu</w:t>
      </w:r>
      <w:r w:rsidR="00F07751" w:rsidRPr="00647C38">
        <w:rPr>
          <w:rFonts w:ascii="Times New Roman" w:hAnsi="Times New Roman" w:cs="Times New Roman"/>
          <w:sz w:val="24"/>
          <w:szCs w:val="24"/>
        </w:rPr>
        <w:t xml:space="preserve">nun 100 puan üzerinden en az </w:t>
      </w:r>
      <w:r w:rsidR="0017198D" w:rsidRPr="00647C38">
        <w:rPr>
          <w:rFonts w:ascii="Times New Roman" w:hAnsi="Times New Roman" w:cs="Times New Roman"/>
          <w:sz w:val="24"/>
          <w:szCs w:val="24"/>
        </w:rPr>
        <w:t>50</w:t>
      </w:r>
      <w:r w:rsidR="00F07751" w:rsidRPr="00647C38">
        <w:rPr>
          <w:rFonts w:ascii="Times New Roman" w:hAnsi="Times New Roman" w:cs="Times New Roman"/>
          <w:sz w:val="24"/>
          <w:szCs w:val="24"/>
        </w:rPr>
        <w:t xml:space="preserve"> olması gerekir. 50 puanın altında not olan öğrenciler, dersin f</w:t>
      </w:r>
      <w:r w:rsidR="0017198D" w:rsidRPr="00647C38">
        <w:rPr>
          <w:rFonts w:ascii="Times New Roman" w:hAnsi="Times New Roman" w:cs="Times New Roman"/>
          <w:sz w:val="24"/>
          <w:szCs w:val="24"/>
        </w:rPr>
        <w:t xml:space="preserve">inal ve bütünleme sınavına giremez. Dersin tekrarında öğrenci hem teoriğe hem de uygulamaya devam etmek zorundadır. </w:t>
      </w:r>
    </w:p>
    <w:p w:rsidR="00974974" w:rsidRPr="00647C38" w:rsidRDefault="00974974" w:rsidP="00647C38">
      <w:pPr>
        <w:spacing w:after="0" w:line="360" w:lineRule="auto"/>
        <w:jc w:val="both"/>
        <w:rPr>
          <w:rFonts w:ascii="Times New Roman" w:eastAsia="Calibri" w:hAnsi="Times New Roman" w:cs="Times New Roman"/>
          <w:b/>
          <w:bCs/>
          <w:sz w:val="24"/>
          <w:szCs w:val="24"/>
        </w:rPr>
      </w:pPr>
    </w:p>
    <w:p w:rsidR="00974974" w:rsidRPr="00647C38" w:rsidRDefault="00974974" w:rsidP="00647C38">
      <w:pPr>
        <w:spacing w:after="0" w:line="360" w:lineRule="auto"/>
        <w:jc w:val="both"/>
        <w:rPr>
          <w:rFonts w:ascii="Times New Roman" w:eastAsia="Calibri" w:hAnsi="Times New Roman" w:cs="Times New Roman"/>
          <w:b/>
          <w:bCs/>
          <w:sz w:val="24"/>
          <w:szCs w:val="24"/>
        </w:rPr>
      </w:pPr>
    </w:p>
    <w:p w:rsidR="0017198D" w:rsidRPr="00647C38" w:rsidRDefault="0017198D" w:rsidP="00647C38">
      <w:pPr>
        <w:spacing w:after="0" w:line="360" w:lineRule="auto"/>
        <w:jc w:val="both"/>
        <w:rPr>
          <w:rFonts w:ascii="Times New Roman" w:eastAsia="Calibri" w:hAnsi="Times New Roman" w:cs="Times New Roman"/>
          <w:b/>
          <w:bCs/>
          <w:sz w:val="24"/>
          <w:szCs w:val="24"/>
        </w:rPr>
      </w:pPr>
      <w:r w:rsidRPr="00647C38">
        <w:rPr>
          <w:rFonts w:ascii="Times New Roman" w:eastAsia="Calibri" w:hAnsi="Times New Roman" w:cs="Times New Roman"/>
          <w:b/>
          <w:bCs/>
          <w:sz w:val="24"/>
          <w:szCs w:val="24"/>
        </w:rPr>
        <w:lastRenderedPageBreak/>
        <w:t>Ön Şartlı Dersler</w:t>
      </w:r>
    </w:p>
    <w:p w:rsidR="00BA05CD" w:rsidRPr="00647C38" w:rsidRDefault="00241E04" w:rsidP="00647C38">
      <w:pPr>
        <w:spacing w:after="0" w:line="360" w:lineRule="auto"/>
        <w:jc w:val="both"/>
        <w:rPr>
          <w:rFonts w:ascii="Times New Roman" w:eastAsia="Calibri" w:hAnsi="Times New Roman" w:cs="Times New Roman"/>
          <w:sz w:val="24"/>
          <w:szCs w:val="24"/>
        </w:rPr>
      </w:pPr>
      <w:r w:rsidRPr="00647C38">
        <w:rPr>
          <w:rFonts w:ascii="Times New Roman" w:eastAsia="Calibri" w:hAnsi="Times New Roman" w:cs="Times New Roman"/>
          <w:b/>
          <w:bCs/>
          <w:sz w:val="24"/>
          <w:szCs w:val="24"/>
        </w:rPr>
        <w:t>Madde 13</w:t>
      </w:r>
      <w:r w:rsidR="0017198D" w:rsidRPr="00647C38">
        <w:rPr>
          <w:rFonts w:ascii="Times New Roman" w:eastAsia="Calibri" w:hAnsi="Times New Roman" w:cs="Times New Roman"/>
          <w:b/>
          <w:bCs/>
          <w:sz w:val="24"/>
          <w:szCs w:val="24"/>
        </w:rPr>
        <w:t>-</w:t>
      </w:r>
      <w:r w:rsidR="0017198D" w:rsidRPr="00647C38">
        <w:rPr>
          <w:rFonts w:ascii="Times New Roman" w:eastAsia="Calibri" w:hAnsi="Times New Roman" w:cs="Times New Roman"/>
          <w:sz w:val="24"/>
          <w:szCs w:val="24"/>
        </w:rPr>
        <w:t> (1)</w:t>
      </w:r>
      <w:r w:rsidR="0017198D" w:rsidRPr="00647C38">
        <w:rPr>
          <w:rFonts w:ascii="Times New Roman" w:eastAsia="Calibri" w:hAnsi="Times New Roman" w:cs="Times New Roman"/>
          <w:b/>
          <w:bCs/>
          <w:sz w:val="24"/>
          <w:szCs w:val="24"/>
        </w:rPr>
        <w:t> </w:t>
      </w:r>
      <w:r w:rsidR="00E40961" w:rsidRPr="00647C38">
        <w:rPr>
          <w:rFonts w:ascii="Times New Roman" w:eastAsia="Calibri" w:hAnsi="Times New Roman" w:cs="Times New Roman"/>
          <w:sz w:val="24"/>
          <w:szCs w:val="24"/>
        </w:rPr>
        <w:t xml:space="preserve">Öğrencilerin ders planında 2. Sınıfta yer alan </w:t>
      </w:r>
      <w:r w:rsidR="004C4C2A" w:rsidRPr="00647C38">
        <w:rPr>
          <w:rFonts w:ascii="Times New Roman" w:eastAsia="Calibri" w:hAnsi="Times New Roman" w:cs="Times New Roman"/>
          <w:sz w:val="24"/>
          <w:szCs w:val="24"/>
        </w:rPr>
        <w:t>“</w:t>
      </w:r>
      <w:r w:rsidR="004C4C2A" w:rsidRPr="009D41F5">
        <w:rPr>
          <w:rFonts w:ascii="Times New Roman" w:eastAsia="Calibri" w:hAnsi="Times New Roman" w:cs="Times New Roman"/>
          <w:color w:val="000000" w:themeColor="text1"/>
          <w:sz w:val="24"/>
          <w:szCs w:val="24"/>
        </w:rPr>
        <w:t>Hemşirelik</w:t>
      </w:r>
      <w:r w:rsidR="00821A5B" w:rsidRPr="009D41F5">
        <w:rPr>
          <w:rFonts w:ascii="Times New Roman" w:eastAsia="Calibri" w:hAnsi="Times New Roman" w:cs="Times New Roman"/>
          <w:color w:val="000000" w:themeColor="text1"/>
          <w:sz w:val="24"/>
          <w:szCs w:val="24"/>
        </w:rPr>
        <w:t>te Temel İlke ve Uygulamalar</w:t>
      </w:r>
      <w:r w:rsidR="004C4C2A" w:rsidRPr="00647C38">
        <w:rPr>
          <w:rFonts w:ascii="Times New Roman" w:eastAsia="Calibri" w:hAnsi="Times New Roman" w:cs="Times New Roman"/>
          <w:sz w:val="24"/>
          <w:szCs w:val="24"/>
        </w:rPr>
        <w:t xml:space="preserve">” dersi </w:t>
      </w:r>
      <w:r w:rsidR="00E92ECF" w:rsidRPr="00647C38">
        <w:rPr>
          <w:rFonts w:ascii="Times New Roman" w:eastAsia="Calibri" w:hAnsi="Times New Roman" w:cs="Times New Roman"/>
          <w:sz w:val="24"/>
          <w:szCs w:val="24"/>
        </w:rPr>
        <w:t xml:space="preserve">ilerleyen dönemlerdeki uygulamalı dersler için </w:t>
      </w:r>
      <w:r w:rsidR="004C4C2A" w:rsidRPr="00647C38">
        <w:rPr>
          <w:rFonts w:ascii="Times New Roman" w:eastAsia="Calibri" w:hAnsi="Times New Roman" w:cs="Times New Roman"/>
          <w:sz w:val="24"/>
          <w:szCs w:val="24"/>
        </w:rPr>
        <w:t>ön</w:t>
      </w:r>
      <w:r w:rsidR="00E92ECF" w:rsidRPr="00647C38">
        <w:rPr>
          <w:rFonts w:ascii="Times New Roman" w:eastAsia="Calibri" w:hAnsi="Times New Roman" w:cs="Times New Roman"/>
          <w:sz w:val="24"/>
          <w:szCs w:val="24"/>
        </w:rPr>
        <w:t xml:space="preserve"> koşullu derstir. </w:t>
      </w:r>
      <w:r w:rsidR="00C65A95" w:rsidRPr="00647C38">
        <w:rPr>
          <w:rFonts w:ascii="Times New Roman" w:eastAsia="Calibri" w:hAnsi="Times New Roman" w:cs="Times New Roman"/>
          <w:sz w:val="24"/>
          <w:szCs w:val="24"/>
        </w:rPr>
        <w:t>Bu dersten</w:t>
      </w:r>
      <w:r w:rsidR="004C4C2A" w:rsidRPr="00647C38">
        <w:rPr>
          <w:rFonts w:ascii="Times New Roman" w:eastAsia="Calibri" w:hAnsi="Times New Roman" w:cs="Times New Roman"/>
          <w:sz w:val="24"/>
          <w:szCs w:val="24"/>
        </w:rPr>
        <w:t xml:space="preserve"> başarılı olamayan</w:t>
      </w:r>
      <w:r w:rsidR="00C65A95" w:rsidRPr="00647C38">
        <w:rPr>
          <w:rFonts w:ascii="Times New Roman" w:eastAsia="Calibri" w:hAnsi="Times New Roman" w:cs="Times New Roman"/>
          <w:sz w:val="24"/>
          <w:szCs w:val="24"/>
        </w:rPr>
        <w:t xml:space="preserve"> veya devamsız olan</w:t>
      </w:r>
      <w:r w:rsidR="00C80E9B" w:rsidRPr="00647C38">
        <w:rPr>
          <w:rFonts w:ascii="Times New Roman" w:eastAsia="Calibri" w:hAnsi="Times New Roman" w:cs="Times New Roman"/>
          <w:sz w:val="24"/>
          <w:szCs w:val="24"/>
        </w:rPr>
        <w:t xml:space="preserve"> öğrenci</w:t>
      </w:r>
      <w:r w:rsidR="00E92ECF" w:rsidRPr="00647C38">
        <w:rPr>
          <w:rFonts w:ascii="Times New Roman" w:eastAsia="Calibri" w:hAnsi="Times New Roman" w:cs="Times New Roman"/>
          <w:sz w:val="24"/>
          <w:szCs w:val="24"/>
        </w:rPr>
        <w:t xml:space="preserve">, </w:t>
      </w:r>
      <w:r w:rsidR="00C80E9B" w:rsidRPr="00647C38">
        <w:rPr>
          <w:rFonts w:ascii="Times New Roman" w:eastAsia="Calibri" w:hAnsi="Times New Roman" w:cs="Times New Roman"/>
          <w:sz w:val="24"/>
          <w:szCs w:val="24"/>
        </w:rPr>
        <w:t xml:space="preserve"> üst sınıfların</w:t>
      </w:r>
      <w:r w:rsidR="004C4C2A" w:rsidRPr="00647C38">
        <w:rPr>
          <w:rFonts w:ascii="Times New Roman" w:eastAsia="Calibri" w:hAnsi="Times New Roman" w:cs="Times New Roman"/>
          <w:sz w:val="24"/>
          <w:szCs w:val="24"/>
        </w:rPr>
        <w:t xml:space="preserve"> uygulamalı der</w:t>
      </w:r>
      <w:r w:rsidR="00E22B2D" w:rsidRPr="00647C38">
        <w:rPr>
          <w:rFonts w:ascii="Times New Roman" w:eastAsia="Calibri" w:hAnsi="Times New Roman" w:cs="Times New Roman"/>
          <w:sz w:val="24"/>
          <w:szCs w:val="24"/>
        </w:rPr>
        <w:t>slerini alamaz.</w:t>
      </w:r>
      <w:bookmarkStart w:id="1" w:name="bookmark0"/>
    </w:p>
    <w:p w:rsidR="008D68D5" w:rsidRPr="00647C38" w:rsidRDefault="008D68D5" w:rsidP="00647C38">
      <w:pPr>
        <w:spacing w:line="360" w:lineRule="auto"/>
        <w:jc w:val="center"/>
        <w:rPr>
          <w:rFonts w:ascii="Times New Roman" w:hAnsi="Times New Roman" w:cs="Times New Roman"/>
          <w:b/>
          <w:sz w:val="24"/>
          <w:szCs w:val="24"/>
        </w:rPr>
      </w:pPr>
      <w:r w:rsidRPr="00647C38">
        <w:rPr>
          <w:rFonts w:ascii="Times New Roman" w:hAnsi="Times New Roman" w:cs="Times New Roman"/>
          <w:b/>
          <w:sz w:val="24"/>
          <w:szCs w:val="24"/>
        </w:rPr>
        <w:t>DÖRDÜNCÜ BÖLÜM</w:t>
      </w:r>
    </w:p>
    <w:p w:rsidR="008D68D5" w:rsidRPr="00647C38" w:rsidRDefault="008D68D5" w:rsidP="00647C38">
      <w:pPr>
        <w:spacing w:line="360" w:lineRule="auto"/>
        <w:rPr>
          <w:rFonts w:ascii="Times New Roman" w:hAnsi="Times New Roman" w:cs="Times New Roman"/>
          <w:b/>
          <w:sz w:val="24"/>
          <w:szCs w:val="24"/>
        </w:rPr>
      </w:pPr>
      <w:r w:rsidRPr="00647C38">
        <w:rPr>
          <w:rFonts w:ascii="Times New Roman" w:hAnsi="Times New Roman" w:cs="Times New Roman"/>
          <w:b/>
          <w:sz w:val="24"/>
          <w:szCs w:val="24"/>
        </w:rPr>
        <w:t>Genel Hükümler</w:t>
      </w:r>
    </w:p>
    <w:p w:rsidR="006F4530" w:rsidRPr="00647C38" w:rsidRDefault="00241E04" w:rsidP="00647C38">
      <w:pPr>
        <w:spacing w:line="360" w:lineRule="auto"/>
        <w:jc w:val="both"/>
        <w:rPr>
          <w:rFonts w:ascii="Times New Roman" w:hAnsi="Times New Roman" w:cs="Times New Roman"/>
          <w:sz w:val="24"/>
          <w:szCs w:val="24"/>
          <w:shd w:val="clear" w:color="auto" w:fill="FFFFFF"/>
        </w:rPr>
      </w:pPr>
      <w:r w:rsidRPr="00647C38">
        <w:rPr>
          <w:rFonts w:ascii="Times New Roman" w:hAnsi="Times New Roman" w:cs="Times New Roman"/>
          <w:b/>
          <w:sz w:val="24"/>
          <w:szCs w:val="24"/>
        </w:rPr>
        <w:t>MADDE 14</w:t>
      </w:r>
      <w:r w:rsidR="008D68D5" w:rsidRPr="00647C38">
        <w:rPr>
          <w:rFonts w:ascii="Times New Roman" w:hAnsi="Times New Roman" w:cs="Times New Roman"/>
          <w:b/>
          <w:sz w:val="24"/>
          <w:szCs w:val="24"/>
        </w:rPr>
        <w:t xml:space="preserve">- </w:t>
      </w:r>
      <w:r w:rsidR="008D68D5" w:rsidRPr="00647C38">
        <w:rPr>
          <w:rFonts w:ascii="Times New Roman" w:hAnsi="Times New Roman" w:cs="Times New Roman"/>
          <w:sz w:val="24"/>
          <w:szCs w:val="24"/>
        </w:rPr>
        <w:t xml:space="preserve">(1) Bu yönergede uygulamalara ilişkin yer almayan durumlarda, </w:t>
      </w:r>
      <w:r w:rsidR="006F4530" w:rsidRPr="00647C38">
        <w:rPr>
          <w:rFonts w:ascii="Times New Roman" w:hAnsi="Times New Roman" w:cs="Times New Roman"/>
          <w:sz w:val="24"/>
          <w:szCs w:val="24"/>
          <w:shd w:val="clear" w:color="auto" w:fill="FFFFFF"/>
        </w:rPr>
        <w:t>Bölüm Başkanlığının teklifi üzerine fakültenin ilgili kurulları ve Fakülte Dekanlığınca karara bağlanır.</w:t>
      </w:r>
    </w:p>
    <w:p w:rsidR="008D68D5" w:rsidRPr="00647C38" w:rsidRDefault="008D68D5" w:rsidP="00647C38">
      <w:pPr>
        <w:spacing w:line="360" w:lineRule="auto"/>
        <w:jc w:val="both"/>
        <w:rPr>
          <w:rFonts w:ascii="Times New Roman" w:hAnsi="Times New Roman" w:cs="Times New Roman"/>
          <w:b/>
          <w:sz w:val="24"/>
          <w:szCs w:val="24"/>
        </w:rPr>
      </w:pPr>
      <w:r w:rsidRPr="00647C38">
        <w:rPr>
          <w:rFonts w:ascii="Times New Roman" w:hAnsi="Times New Roman" w:cs="Times New Roman"/>
          <w:b/>
          <w:sz w:val="24"/>
          <w:szCs w:val="24"/>
        </w:rPr>
        <w:t>Yürürlük</w:t>
      </w:r>
    </w:p>
    <w:p w:rsidR="008D68D5" w:rsidRPr="00647C38" w:rsidRDefault="00241E04" w:rsidP="00647C38">
      <w:pPr>
        <w:spacing w:line="360" w:lineRule="auto"/>
        <w:jc w:val="both"/>
        <w:rPr>
          <w:rFonts w:ascii="Times New Roman" w:hAnsi="Times New Roman" w:cs="Times New Roman"/>
          <w:sz w:val="24"/>
          <w:szCs w:val="24"/>
        </w:rPr>
      </w:pPr>
      <w:r w:rsidRPr="00647C38">
        <w:rPr>
          <w:rFonts w:ascii="Times New Roman" w:hAnsi="Times New Roman" w:cs="Times New Roman"/>
          <w:b/>
          <w:sz w:val="24"/>
          <w:szCs w:val="24"/>
        </w:rPr>
        <w:t>MADDE 15</w:t>
      </w:r>
      <w:r w:rsidR="008D68D5" w:rsidRPr="00647C38">
        <w:rPr>
          <w:rFonts w:ascii="Times New Roman" w:hAnsi="Times New Roman" w:cs="Times New Roman"/>
          <w:b/>
          <w:sz w:val="24"/>
          <w:szCs w:val="24"/>
        </w:rPr>
        <w:t xml:space="preserve">- </w:t>
      </w:r>
      <w:r w:rsidR="008D68D5" w:rsidRPr="00647C38">
        <w:rPr>
          <w:rFonts w:ascii="Times New Roman" w:hAnsi="Times New Roman" w:cs="Times New Roman"/>
          <w:sz w:val="24"/>
          <w:szCs w:val="24"/>
        </w:rPr>
        <w:t>(1) Bu yönerge hükümleri, İzmir Demokrasi Üniversitesi Senatosunda kabul edildiği tarihinden itibaren yürürlüğe girer.</w:t>
      </w:r>
    </w:p>
    <w:p w:rsidR="008D68D5" w:rsidRPr="00647C38" w:rsidRDefault="008D68D5" w:rsidP="00647C38">
      <w:pPr>
        <w:spacing w:line="360" w:lineRule="auto"/>
        <w:jc w:val="both"/>
        <w:rPr>
          <w:rFonts w:ascii="Times New Roman" w:hAnsi="Times New Roman" w:cs="Times New Roman"/>
          <w:b/>
          <w:sz w:val="24"/>
          <w:szCs w:val="24"/>
        </w:rPr>
      </w:pPr>
      <w:r w:rsidRPr="00647C38">
        <w:rPr>
          <w:rFonts w:ascii="Times New Roman" w:hAnsi="Times New Roman" w:cs="Times New Roman"/>
          <w:b/>
          <w:sz w:val="24"/>
          <w:szCs w:val="24"/>
        </w:rPr>
        <w:t>Yürütme</w:t>
      </w:r>
    </w:p>
    <w:p w:rsidR="008D68D5" w:rsidRPr="00647C38" w:rsidRDefault="00241E04" w:rsidP="00647C38">
      <w:pPr>
        <w:spacing w:line="360" w:lineRule="auto"/>
        <w:jc w:val="both"/>
        <w:rPr>
          <w:rFonts w:ascii="Times New Roman" w:hAnsi="Times New Roman" w:cs="Times New Roman"/>
          <w:sz w:val="24"/>
          <w:szCs w:val="24"/>
        </w:rPr>
      </w:pPr>
      <w:r w:rsidRPr="00647C38">
        <w:rPr>
          <w:rFonts w:ascii="Times New Roman" w:hAnsi="Times New Roman" w:cs="Times New Roman"/>
          <w:b/>
          <w:sz w:val="24"/>
          <w:szCs w:val="24"/>
        </w:rPr>
        <w:t>MADDE 16</w:t>
      </w:r>
      <w:r w:rsidR="008D68D5" w:rsidRPr="00647C38">
        <w:rPr>
          <w:rFonts w:ascii="Times New Roman" w:hAnsi="Times New Roman" w:cs="Times New Roman"/>
          <w:b/>
          <w:sz w:val="24"/>
          <w:szCs w:val="24"/>
        </w:rPr>
        <w:t xml:space="preserve">- </w:t>
      </w:r>
      <w:r w:rsidR="008D68D5" w:rsidRPr="00647C38">
        <w:rPr>
          <w:rFonts w:ascii="Times New Roman" w:hAnsi="Times New Roman" w:cs="Times New Roman"/>
          <w:sz w:val="24"/>
          <w:szCs w:val="24"/>
        </w:rPr>
        <w:t>(1) Bu ilke, usul ve esasları Fakülte Dekanı yürütür.</w:t>
      </w:r>
    </w:p>
    <w:p w:rsidR="008D68D5" w:rsidRPr="00647C38" w:rsidRDefault="008D68D5" w:rsidP="00647C38">
      <w:pPr>
        <w:widowControl w:val="0"/>
        <w:spacing w:after="0" w:line="360" w:lineRule="auto"/>
        <w:jc w:val="both"/>
        <w:outlineLvl w:val="0"/>
        <w:rPr>
          <w:rFonts w:ascii="Times New Roman" w:hAnsi="Times New Roman" w:cs="Times New Roman"/>
          <w:sz w:val="24"/>
          <w:szCs w:val="24"/>
        </w:rPr>
      </w:pPr>
    </w:p>
    <w:bookmarkEnd w:id="1"/>
    <w:p w:rsidR="00BA05CD" w:rsidRPr="00647C38" w:rsidRDefault="00BA05CD" w:rsidP="00647C38">
      <w:pPr>
        <w:spacing w:line="360" w:lineRule="auto"/>
        <w:rPr>
          <w:rFonts w:ascii="Times New Roman" w:hAnsi="Times New Roman" w:cs="Times New Roman"/>
          <w:b/>
          <w:bCs/>
          <w:sz w:val="24"/>
          <w:szCs w:val="24"/>
        </w:rPr>
      </w:pPr>
    </w:p>
    <w:sectPr w:rsidR="00BA05CD" w:rsidRPr="00647C3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1F76" w:rsidRDefault="00231F76" w:rsidP="00E112E2">
      <w:pPr>
        <w:spacing w:after="0" w:line="240" w:lineRule="auto"/>
      </w:pPr>
      <w:r>
        <w:separator/>
      </w:r>
    </w:p>
  </w:endnote>
  <w:endnote w:type="continuationSeparator" w:id="0">
    <w:p w:rsidR="00231F76" w:rsidRDefault="00231F76" w:rsidP="00E11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5807110"/>
      <w:docPartObj>
        <w:docPartGallery w:val="Page Numbers (Bottom of Page)"/>
        <w:docPartUnique/>
      </w:docPartObj>
    </w:sdtPr>
    <w:sdtEndPr/>
    <w:sdtContent>
      <w:p w:rsidR="00E112E2" w:rsidRDefault="00E112E2">
        <w:pPr>
          <w:pStyle w:val="AltBilgi"/>
          <w:jc w:val="center"/>
        </w:pPr>
        <w:r>
          <w:fldChar w:fldCharType="begin"/>
        </w:r>
        <w:r>
          <w:instrText>PAGE   \* MERGEFORMAT</w:instrText>
        </w:r>
        <w:r>
          <w:fldChar w:fldCharType="separate"/>
        </w:r>
        <w:r w:rsidR="00B94C92">
          <w:rPr>
            <w:noProof/>
          </w:rPr>
          <w:t>1</w:t>
        </w:r>
        <w:r>
          <w:fldChar w:fldCharType="end"/>
        </w:r>
      </w:p>
    </w:sdtContent>
  </w:sdt>
  <w:p w:rsidR="00E112E2" w:rsidRDefault="00E112E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1F76" w:rsidRDefault="00231F76" w:rsidP="00E112E2">
      <w:pPr>
        <w:spacing w:after="0" w:line="240" w:lineRule="auto"/>
      </w:pPr>
      <w:r>
        <w:separator/>
      </w:r>
    </w:p>
  </w:footnote>
  <w:footnote w:type="continuationSeparator" w:id="0">
    <w:p w:rsidR="00231F76" w:rsidRDefault="00231F76" w:rsidP="00E11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F1FBF"/>
    <w:multiLevelType w:val="hybridMultilevel"/>
    <w:tmpl w:val="9A38CAC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EB77FD1"/>
    <w:multiLevelType w:val="hybridMultilevel"/>
    <w:tmpl w:val="EE421A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7F0D1E"/>
    <w:multiLevelType w:val="hybridMultilevel"/>
    <w:tmpl w:val="71624C36"/>
    <w:lvl w:ilvl="0" w:tplc="18AE4A6C">
      <w:start w:val="2"/>
      <w:numFmt w:val="decimal"/>
      <w:lvlText w:val="(%1)"/>
      <w:lvlJc w:val="left"/>
      <w:pPr>
        <w:ind w:left="380" w:hanging="360"/>
      </w:pPr>
      <w:rPr>
        <w:rFonts w:hint="default"/>
        <w:b/>
      </w:rPr>
    </w:lvl>
    <w:lvl w:ilvl="1" w:tplc="041F0019" w:tentative="1">
      <w:start w:val="1"/>
      <w:numFmt w:val="lowerLetter"/>
      <w:lvlText w:val="%2."/>
      <w:lvlJc w:val="left"/>
      <w:pPr>
        <w:ind w:left="1100" w:hanging="360"/>
      </w:pPr>
    </w:lvl>
    <w:lvl w:ilvl="2" w:tplc="041F001B" w:tentative="1">
      <w:start w:val="1"/>
      <w:numFmt w:val="lowerRoman"/>
      <w:lvlText w:val="%3."/>
      <w:lvlJc w:val="right"/>
      <w:pPr>
        <w:ind w:left="1820" w:hanging="180"/>
      </w:pPr>
    </w:lvl>
    <w:lvl w:ilvl="3" w:tplc="041F000F" w:tentative="1">
      <w:start w:val="1"/>
      <w:numFmt w:val="decimal"/>
      <w:lvlText w:val="%4."/>
      <w:lvlJc w:val="left"/>
      <w:pPr>
        <w:ind w:left="2540" w:hanging="360"/>
      </w:pPr>
    </w:lvl>
    <w:lvl w:ilvl="4" w:tplc="041F0019" w:tentative="1">
      <w:start w:val="1"/>
      <w:numFmt w:val="lowerLetter"/>
      <w:lvlText w:val="%5."/>
      <w:lvlJc w:val="left"/>
      <w:pPr>
        <w:ind w:left="3260" w:hanging="360"/>
      </w:pPr>
    </w:lvl>
    <w:lvl w:ilvl="5" w:tplc="041F001B" w:tentative="1">
      <w:start w:val="1"/>
      <w:numFmt w:val="lowerRoman"/>
      <w:lvlText w:val="%6."/>
      <w:lvlJc w:val="right"/>
      <w:pPr>
        <w:ind w:left="3980" w:hanging="180"/>
      </w:pPr>
    </w:lvl>
    <w:lvl w:ilvl="6" w:tplc="041F000F" w:tentative="1">
      <w:start w:val="1"/>
      <w:numFmt w:val="decimal"/>
      <w:lvlText w:val="%7."/>
      <w:lvlJc w:val="left"/>
      <w:pPr>
        <w:ind w:left="4700" w:hanging="360"/>
      </w:pPr>
    </w:lvl>
    <w:lvl w:ilvl="7" w:tplc="041F0019" w:tentative="1">
      <w:start w:val="1"/>
      <w:numFmt w:val="lowerLetter"/>
      <w:lvlText w:val="%8."/>
      <w:lvlJc w:val="left"/>
      <w:pPr>
        <w:ind w:left="5420" w:hanging="360"/>
      </w:pPr>
    </w:lvl>
    <w:lvl w:ilvl="8" w:tplc="041F001B" w:tentative="1">
      <w:start w:val="1"/>
      <w:numFmt w:val="lowerRoman"/>
      <w:lvlText w:val="%9."/>
      <w:lvlJc w:val="right"/>
      <w:pPr>
        <w:ind w:left="6140" w:hanging="180"/>
      </w:pPr>
    </w:lvl>
  </w:abstractNum>
  <w:abstractNum w:abstractNumId="3" w15:restartNumberingAfterBreak="0">
    <w:nsid w:val="35624131"/>
    <w:multiLevelType w:val="hybridMultilevel"/>
    <w:tmpl w:val="8A08F47C"/>
    <w:lvl w:ilvl="0" w:tplc="D7D8F9F8">
      <w:start w:val="1"/>
      <w:numFmt w:val="lowerLetter"/>
      <w:lvlText w:val="%1)"/>
      <w:lvlJc w:val="left"/>
      <w:pPr>
        <w:ind w:left="360" w:hanging="360"/>
      </w:pPr>
      <w:rPr>
        <w:rFonts w:hint="default"/>
        <w:b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46F90D4E"/>
    <w:multiLevelType w:val="hybridMultilevel"/>
    <w:tmpl w:val="75862F3A"/>
    <w:lvl w:ilvl="0" w:tplc="579EA14C">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4CB74DEC"/>
    <w:multiLevelType w:val="hybridMultilevel"/>
    <w:tmpl w:val="BAB2B4B0"/>
    <w:lvl w:ilvl="0" w:tplc="E1D062D4">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301"/>
    <w:rsid w:val="000044FC"/>
    <w:rsid w:val="00005A14"/>
    <w:rsid w:val="00007EE5"/>
    <w:rsid w:val="000139A1"/>
    <w:rsid w:val="00016B86"/>
    <w:rsid w:val="000217E3"/>
    <w:rsid w:val="00032472"/>
    <w:rsid w:val="00040538"/>
    <w:rsid w:val="000427A7"/>
    <w:rsid w:val="00045A00"/>
    <w:rsid w:val="000529D9"/>
    <w:rsid w:val="00054D4B"/>
    <w:rsid w:val="00055D96"/>
    <w:rsid w:val="00062680"/>
    <w:rsid w:val="00063E97"/>
    <w:rsid w:val="00070788"/>
    <w:rsid w:val="000811BC"/>
    <w:rsid w:val="00081803"/>
    <w:rsid w:val="000A6382"/>
    <w:rsid w:val="000A7BA8"/>
    <w:rsid w:val="000B366D"/>
    <w:rsid w:val="000D4AA0"/>
    <w:rsid w:val="000D587D"/>
    <w:rsid w:val="000D7C56"/>
    <w:rsid w:val="000E0F0E"/>
    <w:rsid w:val="000F330C"/>
    <w:rsid w:val="000F3AF4"/>
    <w:rsid w:val="00111C7E"/>
    <w:rsid w:val="001323BA"/>
    <w:rsid w:val="00137A53"/>
    <w:rsid w:val="0014195F"/>
    <w:rsid w:val="001456E5"/>
    <w:rsid w:val="00146F7A"/>
    <w:rsid w:val="00160045"/>
    <w:rsid w:val="0017198D"/>
    <w:rsid w:val="00174C55"/>
    <w:rsid w:val="00175FC8"/>
    <w:rsid w:val="00182984"/>
    <w:rsid w:val="00183947"/>
    <w:rsid w:val="00192A5C"/>
    <w:rsid w:val="001A3A50"/>
    <w:rsid w:val="001B365A"/>
    <w:rsid w:val="001B573A"/>
    <w:rsid w:val="001B5BF6"/>
    <w:rsid w:val="001C0498"/>
    <w:rsid w:val="001D3221"/>
    <w:rsid w:val="001D4A45"/>
    <w:rsid w:val="001E481D"/>
    <w:rsid w:val="001E7B39"/>
    <w:rsid w:val="001F0037"/>
    <w:rsid w:val="0021019B"/>
    <w:rsid w:val="002272BC"/>
    <w:rsid w:val="00231F76"/>
    <w:rsid w:val="00233B20"/>
    <w:rsid w:val="00236202"/>
    <w:rsid w:val="00241E04"/>
    <w:rsid w:val="00242EE2"/>
    <w:rsid w:val="0024399C"/>
    <w:rsid w:val="00251603"/>
    <w:rsid w:val="002564B4"/>
    <w:rsid w:val="00256CB2"/>
    <w:rsid w:val="0026040E"/>
    <w:rsid w:val="002635C7"/>
    <w:rsid w:val="00263D8C"/>
    <w:rsid w:val="00267A38"/>
    <w:rsid w:val="00271E29"/>
    <w:rsid w:val="00272876"/>
    <w:rsid w:val="00273872"/>
    <w:rsid w:val="002740EE"/>
    <w:rsid w:val="00277316"/>
    <w:rsid w:val="00286CAA"/>
    <w:rsid w:val="00291985"/>
    <w:rsid w:val="002A5BD4"/>
    <w:rsid w:val="002A5C85"/>
    <w:rsid w:val="002B2F3D"/>
    <w:rsid w:val="002B4600"/>
    <w:rsid w:val="002B5FEB"/>
    <w:rsid w:val="002C4319"/>
    <w:rsid w:val="002C5E4F"/>
    <w:rsid w:val="002D580A"/>
    <w:rsid w:val="002D7FD3"/>
    <w:rsid w:val="002E04EE"/>
    <w:rsid w:val="002E5718"/>
    <w:rsid w:val="002E5E15"/>
    <w:rsid w:val="002E624F"/>
    <w:rsid w:val="002E6DA3"/>
    <w:rsid w:val="002E7CFF"/>
    <w:rsid w:val="002F0C58"/>
    <w:rsid w:val="00305908"/>
    <w:rsid w:val="00307084"/>
    <w:rsid w:val="00314ADC"/>
    <w:rsid w:val="00316068"/>
    <w:rsid w:val="00316183"/>
    <w:rsid w:val="00321492"/>
    <w:rsid w:val="00321FF2"/>
    <w:rsid w:val="003358D3"/>
    <w:rsid w:val="00336036"/>
    <w:rsid w:val="0033604E"/>
    <w:rsid w:val="00342190"/>
    <w:rsid w:val="00343054"/>
    <w:rsid w:val="0036420C"/>
    <w:rsid w:val="003728AA"/>
    <w:rsid w:val="003734B6"/>
    <w:rsid w:val="003751AB"/>
    <w:rsid w:val="0037732E"/>
    <w:rsid w:val="0039375E"/>
    <w:rsid w:val="003B11F7"/>
    <w:rsid w:val="003D3145"/>
    <w:rsid w:val="003E6AE6"/>
    <w:rsid w:val="003F2EEE"/>
    <w:rsid w:val="004002FA"/>
    <w:rsid w:val="004035C3"/>
    <w:rsid w:val="004152B8"/>
    <w:rsid w:val="004160A1"/>
    <w:rsid w:val="0043479C"/>
    <w:rsid w:val="00451B13"/>
    <w:rsid w:val="00452826"/>
    <w:rsid w:val="00454A0D"/>
    <w:rsid w:val="00463213"/>
    <w:rsid w:val="004753C8"/>
    <w:rsid w:val="004804C9"/>
    <w:rsid w:val="0049634D"/>
    <w:rsid w:val="00497862"/>
    <w:rsid w:val="004B4AB1"/>
    <w:rsid w:val="004C4C2A"/>
    <w:rsid w:val="004D25F7"/>
    <w:rsid w:val="004D3118"/>
    <w:rsid w:val="004D7B3D"/>
    <w:rsid w:val="004E040E"/>
    <w:rsid w:val="004E0BB1"/>
    <w:rsid w:val="004E1824"/>
    <w:rsid w:val="004E5F79"/>
    <w:rsid w:val="004F5BF3"/>
    <w:rsid w:val="005175FD"/>
    <w:rsid w:val="00517FBA"/>
    <w:rsid w:val="0052157B"/>
    <w:rsid w:val="00524B68"/>
    <w:rsid w:val="00527CDB"/>
    <w:rsid w:val="00527EBA"/>
    <w:rsid w:val="00543924"/>
    <w:rsid w:val="00550DA6"/>
    <w:rsid w:val="00550E99"/>
    <w:rsid w:val="0055137A"/>
    <w:rsid w:val="00556FAE"/>
    <w:rsid w:val="005735F9"/>
    <w:rsid w:val="005838BC"/>
    <w:rsid w:val="005912B6"/>
    <w:rsid w:val="00596809"/>
    <w:rsid w:val="005B69C2"/>
    <w:rsid w:val="005B7A12"/>
    <w:rsid w:val="005D2BD1"/>
    <w:rsid w:val="005E53E7"/>
    <w:rsid w:val="005E5BE8"/>
    <w:rsid w:val="005F0F9C"/>
    <w:rsid w:val="005F2BDD"/>
    <w:rsid w:val="005F5290"/>
    <w:rsid w:val="005F5B5D"/>
    <w:rsid w:val="006318F8"/>
    <w:rsid w:val="006323F6"/>
    <w:rsid w:val="0063622F"/>
    <w:rsid w:val="006448BF"/>
    <w:rsid w:val="0064608A"/>
    <w:rsid w:val="00647C38"/>
    <w:rsid w:val="0065023F"/>
    <w:rsid w:val="0067035A"/>
    <w:rsid w:val="00671513"/>
    <w:rsid w:val="00676024"/>
    <w:rsid w:val="0068303F"/>
    <w:rsid w:val="006911D3"/>
    <w:rsid w:val="006A0E70"/>
    <w:rsid w:val="006A24EA"/>
    <w:rsid w:val="006A4B32"/>
    <w:rsid w:val="006B05C4"/>
    <w:rsid w:val="006B4BE9"/>
    <w:rsid w:val="006C0A1A"/>
    <w:rsid w:val="006F2E72"/>
    <w:rsid w:val="006F4530"/>
    <w:rsid w:val="00720E72"/>
    <w:rsid w:val="007265C7"/>
    <w:rsid w:val="007404A6"/>
    <w:rsid w:val="007415F3"/>
    <w:rsid w:val="00744BB9"/>
    <w:rsid w:val="00747756"/>
    <w:rsid w:val="00747FDE"/>
    <w:rsid w:val="00760F9C"/>
    <w:rsid w:val="007655EF"/>
    <w:rsid w:val="00767204"/>
    <w:rsid w:val="0078352B"/>
    <w:rsid w:val="007A0F3C"/>
    <w:rsid w:val="007A144A"/>
    <w:rsid w:val="007A38E8"/>
    <w:rsid w:val="007B7FF8"/>
    <w:rsid w:val="007D08E9"/>
    <w:rsid w:val="007D3BCB"/>
    <w:rsid w:val="007E6A8B"/>
    <w:rsid w:val="007F1024"/>
    <w:rsid w:val="007F2F7C"/>
    <w:rsid w:val="008036E3"/>
    <w:rsid w:val="00806FD7"/>
    <w:rsid w:val="00812B04"/>
    <w:rsid w:val="00814A5E"/>
    <w:rsid w:val="008151D2"/>
    <w:rsid w:val="00821A5B"/>
    <w:rsid w:val="008222E2"/>
    <w:rsid w:val="00822E82"/>
    <w:rsid w:val="0084229A"/>
    <w:rsid w:val="00844001"/>
    <w:rsid w:val="00847F5A"/>
    <w:rsid w:val="00854062"/>
    <w:rsid w:val="0085590C"/>
    <w:rsid w:val="00857AB4"/>
    <w:rsid w:val="008645B4"/>
    <w:rsid w:val="00865BAF"/>
    <w:rsid w:val="00885515"/>
    <w:rsid w:val="0089291E"/>
    <w:rsid w:val="00893D7D"/>
    <w:rsid w:val="008A222D"/>
    <w:rsid w:val="008A2276"/>
    <w:rsid w:val="008B23BE"/>
    <w:rsid w:val="008B3B0B"/>
    <w:rsid w:val="008C1AF4"/>
    <w:rsid w:val="008C20C1"/>
    <w:rsid w:val="008D68D5"/>
    <w:rsid w:val="008D71D1"/>
    <w:rsid w:val="008D7E23"/>
    <w:rsid w:val="008E01B6"/>
    <w:rsid w:val="008E2C82"/>
    <w:rsid w:val="008E33D5"/>
    <w:rsid w:val="008F024B"/>
    <w:rsid w:val="008F580F"/>
    <w:rsid w:val="008F5E4A"/>
    <w:rsid w:val="008F6993"/>
    <w:rsid w:val="00910509"/>
    <w:rsid w:val="00911DF6"/>
    <w:rsid w:val="00923ECA"/>
    <w:rsid w:val="00925BE3"/>
    <w:rsid w:val="00946A8B"/>
    <w:rsid w:val="00952945"/>
    <w:rsid w:val="00953224"/>
    <w:rsid w:val="00960ABB"/>
    <w:rsid w:val="00971A23"/>
    <w:rsid w:val="00974974"/>
    <w:rsid w:val="00976691"/>
    <w:rsid w:val="0098265B"/>
    <w:rsid w:val="00990AF3"/>
    <w:rsid w:val="00994E02"/>
    <w:rsid w:val="00997FE8"/>
    <w:rsid w:val="009B36FA"/>
    <w:rsid w:val="009C6C2E"/>
    <w:rsid w:val="009C7766"/>
    <w:rsid w:val="009D0095"/>
    <w:rsid w:val="009D1D78"/>
    <w:rsid w:val="009D41F5"/>
    <w:rsid w:val="009E263E"/>
    <w:rsid w:val="009E4D2F"/>
    <w:rsid w:val="009F4193"/>
    <w:rsid w:val="00A032CD"/>
    <w:rsid w:val="00A10778"/>
    <w:rsid w:val="00A14C0F"/>
    <w:rsid w:val="00A3101B"/>
    <w:rsid w:val="00A45612"/>
    <w:rsid w:val="00A5234C"/>
    <w:rsid w:val="00A52A99"/>
    <w:rsid w:val="00A54B29"/>
    <w:rsid w:val="00A75D62"/>
    <w:rsid w:val="00A7658F"/>
    <w:rsid w:val="00A800B5"/>
    <w:rsid w:val="00A825D9"/>
    <w:rsid w:val="00A91847"/>
    <w:rsid w:val="00A9470C"/>
    <w:rsid w:val="00AC00A6"/>
    <w:rsid w:val="00AD311B"/>
    <w:rsid w:val="00AD71F0"/>
    <w:rsid w:val="00AD75DF"/>
    <w:rsid w:val="00AE547D"/>
    <w:rsid w:val="00AE6F14"/>
    <w:rsid w:val="00AF241C"/>
    <w:rsid w:val="00AF657B"/>
    <w:rsid w:val="00B04F4D"/>
    <w:rsid w:val="00B05869"/>
    <w:rsid w:val="00B0626C"/>
    <w:rsid w:val="00B07CA2"/>
    <w:rsid w:val="00B12F19"/>
    <w:rsid w:val="00B21879"/>
    <w:rsid w:val="00B2277C"/>
    <w:rsid w:val="00B25026"/>
    <w:rsid w:val="00B4453E"/>
    <w:rsid w:val="00B45DA0"/>
    <w:rsid w:val="00B466A5"/>
    <w:rsid w:val="00B57300"/>
    <w:rsid w:val="00B578DB"/>
    <w:rsid w:val="00B60705"/>
    <w:rsid w:val="00B638B0"/>
    <w:rsid w:val="00B676D4"/>
    <w:rsid w:val="00B77549"/>
    <w:rsid w:val="00B94C92"/>
    <w:rsid w:val="00BA05CD"/>
    <w:rsid w:val="00BA5259"/>
    <w:rsid w:val="00BC0B59"/>
    <w:rsid w:val="00BC6C0D"/>
    <w:rsid w:val="00BD02D2"/>
    <w:rsid w:val="00BD0EB4"/>
    <w:rsid w:val="00BD1797"/>
    <w:rsid w:val="00BD2352"/>
    <w:rsid w:val="00BD6397"/>
    <w:rsid w:val="00BE2880"/>
    <w:rsid w:val="00BF4BDE"/>
    <w:rsid w:val="00BF7458"/>
    <w:rsid w:val="00C026D6"/>
    <w:rsid w:val="00C0453F"/>
    <w:rsid w:val="00C1425B"/>
    <w:rsid w:val="00C27B18"/>
    <w:rsid w:val="00C36EF5"/>
    <w:rsid w:val="00C409AC"/>
    <w:rsid w:val="00C40DEE"/>
    <w:rsid w:val="00C436B0"/>
    <w:rsid w:val="00C4567B"/>
    <w:rsid w:val="00C504A7"/>
    <w:rsid w:val="00C60E66"/>
    <w:rsid w:val="00C6147B"/>
    <w:rsid w:val="00C65A95"/>
    <w:rsid w:val="00C75013"/>
    <w:rsid w:val="00C80E9B"/>
    <w:rsid w:val="00CB16F3"/>
    <w:rsid w:val="00CC1BE4"/>
    <w:rsid w:val="00CC5172"/>
    <w:rsid w:val="00CF0B52"/>
    <w:rsid w:val="00CF247F"/>
    <w:rsid w:val="00D00601"/>
    <w:rsid w:val="00D01CEC"/>
    <w:rsid w:val="00D13FDB"/>
    <w:rsid w:val="00D21B92"/>
    <w:rsid w:val="00D44554"/>
    <w:rsid w:val="00D44832"/>
    <w:rsid w:val="00D6069A"/>
    <w:rsid w:val="00D71784"/>
    <w:rsid w:val="00D72B83"/>
    <w:rsid w:val="00D75805"/>
    <w:rsid w:val="00D82DCB"/>
    <w:rsid w:val="00DA3E24"/>
    <w:rsid w:val="00DA4614"/>
    <w:rsid w:val="00DA5574"/>
    <w:rsid w:val="00DB0499"/>
    <w:rsid w:val="00DB19DA"/>
    <w:rsid w:val="00DB2B60"/>
    <w:rsid w:val="00DB7574"/>
    <w:rsid w:val="00DE01F7"/>
    <w:rsid w:val="00DE3B48"/>
    <w:rsid w:val="00DE67B8"/>
    <w:rsid w:val="00DE72E4"/>
    <w:rsid w:val="00DF3D3E"/>
    <w:rsid w:val="00E112E2"/>
    <w:rsid w:val="00E123BE"/>
    <w:rsid w:val="00E2134B"/>
    <w:rsid w:val="00E22B2D"/>
    <w:rsid w:val="00E30DD4"/>
    <w:rsid w:val="00E40961"/>
    <w:rsid w:val="00E55588"/>
    <w:rsid w:val="00E61858"/>
    <w:rsid w:val="00E70B82"/>
    <w:rsid w:val="00E822C1"/>
    <w:rsid w:val="00E822F9"/>
    <w:rsid w:val="00E83278"/>
    <w:rsid w:val="00E92ECF"/>
    <w:rsid w:val="00EA4D1B"/>
    <w:rsid w:val="00EA5DAB"/>
    <w:rsid w:val="00EB1176"/>
    <w:rsid w:val="00EB7D7A"/>
    <w:rsid w:val="00EC2B16"/>
    <w:rsid w:val="00EC2F90"/>
    <w:rsid w:val="00ED6369"/>
    <w:rsid w:val="00ED69F6"/>
    <w:rsid w:val="00ED7B42"/>
    <w:rsid w:val="00EE22EA"/>
    <w:rsid w:val="00EE67EA"/>
    <w:rsid w:val="00EF0486"/>
    <w:rsid w:val="00EF7651"/>
    <w:rsid w:val="00EF7AD3"/>
    <w:rsid w:val="00F01592"/>
    <w:rsid w:val="00F022E0"/>
    <w:rsid w:val="00F07751"/>
    <w:rsid w:val="00F112F8"/>
    <w:rsid w:val="00F2402E"/>
    <w:rsid w:val="00F27C75"/>
    <w:rsid w:val="00F32D2A"/>
    <w:rsid w:val="00F42AD3"/>
    <w:rsid w:val="00F65360"/>
    <w:rsid w:val="00F76E09"/>
    <w:rsid w:val="00F776E4"/>
    <w:rsid w:val="00F95D4B"/>
    <w:rsid w:val="00FA36A2"/>
    <w:rsid w:val="00FA3DFD"/>
    <w:rsid w:val="00FB3F6B"/>
    <w:rsid w:val="00FB4C91"/>
    <w:rsid w:val="00FC0194"/>
    <w:rsid w:val="00FC4D03"/>
    <w:rsid w:val="00FC6301"/>
    <w:rsid w:val="00FD33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20F8A-69BD-4104-ACCC-D3378D7E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FC6301"/>
    <w:rPr>
      <w:rFonts w:ascii="Times New Roman" w:eastAsia="Times New Roman" w:hAnsi="Times New Roman" w:cs="Times New Roman"/>
      <w:b/>
      <w:bCs/>
      <w:spacing w:val="7"/>
      <w:sz w:val="18"/>
      <w:szCs w:val="18"/>
      <w:shd w:val="clear" w:color="auto" w:fill="FFFFFF"/>
    </w:rPr>
  </w:style>
  <w:style w:type="paragraph" w:customStyle="1" w:styleId="Gvdemetni20">
    <w:name w:val="Gövde metni (2)"/>
    <w:basedOn w:val="Normal"/>
    <w:link w:val="Gvdemetni2"/>
    <w:rsid w:val="00FC6301"/>
    <w:pPr>
      <w:widowControl w:val="0"/>
      <w:shd w:val="clear" w:color="auto" w:fill="FFFFFF"/>
      <w:spacing w:after="120" w:line="0" w:lineRule="atLeast"/>
      <w:jc w:val="center"/>
    </w:pPr>
    <w:rPr>
      <w:rFonts w:ascii="Times New Roman" w:eastAsia="Times New Roman" w:hAnsi="Times New Roman" w:cs="Times New Roman"/>
      <w:b/>
      <w:bCs/>
      <w:spacing w:val="7"/>
      <w:sz w:val="18"/>
      <w:szCs w:val="18"/>
    </w:rPr>
  </w:style>
  <w:style w:type="character" w:customStyle="1" w:styleId="Gvdemetni">
    <w:name w:val="Gövde metni_"/>
    <w:basedOn w:val="VarsaylanParagrafYazTipi"/>
    <w:link w:val="Gvdemetni0"/>
    <w:rsid w:val="000529D9"/>
    <w:rPr>
      <w:rFonts w:ascii="Times New Roman" w:eastAsia="Times New Roman" w:hAnsi="Times New Roman" w:cs="Times New Roman"/>
      <w:spacing w:val="4"/>
      <w:sz w:val="18"/>
      <w:szCs w:val="18"/>
      <w:shd w:val="clear" w:color="auto" w:fill="FFFFFF"/>
    </w:rPr>
  </w:style>
  <w:style w:type="paragraph" w:customStyle="1" w:styleId="Gvdemetni0">
    <w:name w:val="Gövde metni"/>
    <w:basedOn w:val="Normal"/>
    <w:link w:val="Gvdemetni"/>
    <w:rsid w:val="000529D9"/>
    <w:pPr>
      <w:widowControl w:val="0"/>
      <w:shd w:val="clear" w:color="auto" w:fill="FFFFFF"/>
      <w:spacing w:after="300" w:line="360" w:lineRule="exact"/>
      <w:ind w:hanging="340"/>
      <w:jc w:val="both"/>
    </w:pPr>
    <w:rPr>
      <w:rFonts w:ascii="Times New Roman" w:eastAsia="Times New Roman" w:hAnsi="Times New Roman" w:cs="Times New Roman"/>
      <w:spacing w:val="4"/>
      <w:sz w:val="18"/>
      <w:szCs w:val="18"/>
    </w:rPr>
  </w:style>
  <w:style w:type="paragraph" w:styleId="ListeParagraf">
    <w:name w:val="List Paragraph"/>
    <w:basedOn w:val="Normal"/>
    <w:uiPriority w:val="34"/>
    <w:qFormat/>
    <w:rsid w:val="000529D9"/>
    <w:pPr>
      <w:ind w:left="720"/>
      <w:contextualSpacing/>
    </w:pPr>
    <w:rPr>
      <w:rFonts w:ascii="Calibri" w:eastAsia="Calibri" w:hAnsi="Calibri" w:cs="Times New Roman"/>
      <w:lang w:eastAsia="tr-TR"/>
    </w:rPr>
  </w:style>
  <w:style w:type="character" w:customStyle="1" w:styleId="GvdemetniKaln0ptbolukbraklyor">
    <w:name w:val="Gövde metni + Kalın;0 pt boşluk bırakılıyor"/>
    <w:basedOn w:val="Gvdemetni"/>
    <w:rsid w:val="00DB19DA"/>
    <w:rPr>
      <w:rFonts w:ascii="Times New Roman" w:eastAsia="Times New Roman" w:hAnsi="Times New Roman" w:cs="Times New Roman"/>
      <w:b/>
      <w:bCs/>
      <w:color w:val="000000"/>
      <w:spacing w:val="7"/>
      <w:w w:val="100"/>
      <w:position w:val="0"/>
      <w:sz w:val="18"/>
      <w:szCs w:val="18"/>
      <w:shd w:val="clear" w:color="auto" w:fill="FFFFFF"/>
      <w:lang w:val="tr-TR" w:eastAsia="tr-TR" w:bidi="tr-TR"/>
    </w:rPr>
  </w:style>
  <w:style w:type="character" w:customStyle="1" w:styleId="Balk1">
    <w:name w:val="Başlık #1_"/>
    <w:basedOn w:val="VarsaylanParagrafYazTipi"/>
    <w:link w:val="Balk10"/>
    <w:rsid w:val="00DB19DA"/>
    <w:rPr>
      <w:rFonts w:ascii="Times New Roman" w:eastAsia="Times New Roman" w:hAnsi="Times New Roman" w:cs="Times New Roman"/>
      <w:b/>
      <w:bCs/>
      <w:spacing w:val="7"/>
      <w:sz w:val="18"/>
      <w:szCs w:val="18"/>
      <w:shd w:val="clear" w:color="auto" w:fill="FFFFFF"/>
    </w:rPr>
  </w:style>
  <w:style w:type="paragraph" w:customStyle="1" w:styleId="Balk10">
    <w:name w:val="Başlık #1"/>
    <w:basedOn w:val="Normal"/>
    <w:link w:val="Balk1"/>
    <w:rsid w:val="00DB19DA"/>
    <w:pPr>
      <w:widowControl w:val="0"/>
      <w:shd w:val="clear" w:color="auto" w:fill="FFFFFF"/>
      <w:spacing w:before="720" w:after="0" w:line="365" w:lineRule="exact"/>
      <w:jc w:val="center"/>
      <w:outlineLvl w:val="0"/>
    </w:pPr>
    <w:rPr>
      <w:rFonts w:ascii="Times New Roman" w:eastAsia="Times New Roman" w:hAnsi="Times New Roman" w:cs="Times New Roman"/>
      <w:b/>
      <w:bCs/>
      <w:spacing w:val="7"/>
      <w:sz w:val="18"/>
      <w:szCs w:val="18"/>
    </w:rPr>
  </w:style>
  <w:style w:type="paragraph" w:styleId="stBilgi">
    <w:name w:val="header"/>
    <w:basedOn w:val="Normal"/>
    <w:link w:val="stBilgiChar"/>
    <w:uiPriority w:val="99"/>
    <w:unhideWhenUsed/>
    <w:rsid w:val="00E112E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112E2"/>
  </w:style>
  <w:style w:type="paragraph" w:styleId="AltBilgi">
    <w:name w:val="footer"/>
    <w:basedOn w:val="Normal"/>
    <w:link w:val="AltBilgiChar"/>
    <w:uiPriority w:val="99"/>
    <w:unhideWhenUsed/>
    <w:rsid w:val="00E112E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112E2"/>
  </w:style>
  <w:style w:type="paragraph" w:styleId="NormalWeb">
    <w:name w:val="Normal (Web)"/>
    <w:basedOn w:val="Normal"/>
    <w:uiPriority w:val="99"/>
    <w:unhideWhenUsed/>
    <w:rsid w:val="00451B1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301871">
      <w:bodyDiv w:val="1"/>
      <w:marLeft w:val="0"/>
      <w:marRight w:val="0"/>
      <w:marTop w:val="0"/>
      <w:marBottom w:val="0"/>
      <w:divBdr>
        <w:top w:val="none" w:sz="0" w:space="0" w:color="auto"/>
        <w:left w:val="none" w:sz="0" w:space="0" w:color="auto"/>
        <w:bottom w:val="none" w:sz="0" w:space="0" w:color="auto"/>
        <w:right w:val="none" w:sz="0" w:space="0" w:color="auto"/>
      </w:divBdr>
    </w:div>
    <w:div w:id="1560087956">
      <w:bodyDiv w:val="1"/>
      <w:marLeft w:val="0"/>
      <w:marRight w:val="0"/>
      <w:marTop w:val="0"/>
      <w:marBottom w:val="0"/>
      <w:divBdr>
        <w:top w:val="none" w:sz="0" w:space="0" w:color="auto"/>
        <w:left w:val="none" w:sz="0" w:space="0" w:color="auto"/>
        <w:bottom w:val="none" w:sz="0" w:space="0" w:color="auto"/>
        <w:right w:val="none" w:sz="0" w:space="0" w:color="auto"/>
      </w:divBdr>
    </w:div>
    <w:div w:id="1749033754">
      <w:bodyDiv w:val="1"/>
      <w:marLeft w:val="0"/>
      <w:marRight w:val="0"/>
      <w:marTop w:val="0"/>
      <w:marBottom w:val="0"/>
      <w:divBdr>
        <w:top w:val="none" w:sz="0" w:space="0" w:color="auto"/>
        <w:left w:val="none" w:sz="0" w:space="0" w:color="auto"/>
        <w:bottom w:val="none" w:sz="0" w:space="0" w:color="auto"/>
        <w:right w:val="none" w:sz="0" w:space="0" w:color="auto"/>
      </w:divBdr>
    </w:div>
    <w:div w:id="1757360228">
      <w:bodyDiv w:val="1"/>
      <w:marLeft w:val="0"/>
      <w:marRight w:val="0"/>
      <w:marTop w:val="0"/>
      <w:marBottom w:val="0"/>
      <w:divBdr>
        <w:top w:val="none" w:sz="0" w:space="0" w:color="auto"/>
        <w:left w:val="none" w:sz="0" w:space="0" w:color="auto"/>
        <w:bottom w:val="none" w:sz="0" w:space="0" w:color="auto"/>
        <w:right w:val="none" w:sz="0" w:space="0" w:color="auto"/>
      </w:divBdr>
    </w:div>
    <w:div w:id="2032800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1714</Words>
  <Characters>9771</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özlem</dc:creator>
  <cp:lastModifiedBy>Özlem Tekir</cp:lastModifiedBy>
  <cp:revision>2</cp:revision>
  <dcterms:created xsi:type="dcterms:W3CDTF">2019-10-23T12:11:00Z</dcterms:created>
  <dcterms:modified xsi:type="dcterms:W3CDTF">2019-10-23T12:11:00Z</dcterms:modified>
</cp:coreProperties>
</file>